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398B" w:rsidRDefault="00AF2C71" w:rsidP="00352774">
      <w:pPr>
        <w:pBdr>
          <w:top w:val="nil"/>
          <w:left w:val="nil"/>
          <w:bottom w:val="nil"/>
          <w:right w:val="nil"/>
          <w:between w:val="nil"/>
        </w:pBdr>
        <w:spacing w:after="0" w:line="36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МИНИСТЕРСТВО ОБРАЗОВАНИЯ РОСТОВСКОЙ ОБЛАСТИ</w:t>
      </w:r>
    </w:p>
    <w:p w:rsidR="0074398B" w:rsidRDefault="00AF2C71">
      <w:pPr>
        <w:pBdr>
          <w:top w:val="nil"/>
          <w:left w:val="nil"/>
          <w:bottom w:val="nil"/>
          <w:right w:val="nil"/>
          <w:between w:val="nil"/>
        </w:pBdr>
        <w:spacing w:after="0" w:line="36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ГОСУДАРСТВЕННОЕ БЮДЖЕТНОЕ ПРОФЕССИОНАЛЬНОЕ ОБРАЗОВАТЕЛЬНОЕ УЧРЕЖДЕНИЕ</w:t>
      </w:r>
    </w:p>
    <w:p w:rsidR="0074398B" w:rsidRDefault="00AF2C71">
      <w:pPr>
        <w:pBdr>
          <w:top w:val="nil"/>
          <w:left w:val="nil"/>
          <w:bottom w:val="nil"/>
          <w:right w:val="nil"/>
          <w:between w:val="nil"/>
        </w:pBdr>
        <w:spacing w:after="0" w:line="36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РОСТОВСКОЙ ОБЛАСТИ </w:t>
      </w:r>
    </w:p>
    <w:p w:rsidR="0074398B" w:rsidRDefault="00AF2C71">
      <w:pPr>
        <w:pBdr>
          <w:top w:val="nil"/>
          <w:left w:val="nil"/>
          <w:bottom w:val="nil"/>
          <w:right w:val="nil"/>
          <w:between w:val="nil"/>
        </w:pBdr>
        <w:spacing w:after="0" w:line="36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«РОСТОВСКИЙ-НА-ДОНУ КОЛЛЕДЖ СВЯЗИ И ИНФОРМАТИКИ»</w:t>
      </w:r>
    </w:p>
    <w:p w:rsidR="0074398B" w:rsidRDefault="0074398B">
      <w:pPr>
        <w:spacing w:after="0" w:line="240" w:lineRule="auto"/>
        <w:ind w:firstLine="709"/>
        <w:jc w:val="center"/>
        <w:rPr>
          <w:rFonts w:ascii="Times New Roman" w:eastAsia="Times New Roman" w:hAnsi="Times New Roman" w:cs="Times New Roman"/>
          <w:b/>
          <w:i/>
          <w:sz w:val="28"/>
          <w:szCs w:val="28"/>
          <w:vertAlign w:val="superscript"/>
        </w:rPr>
      </w:pPr>
    </w:p>
    <w:p w:rsidR="0074398B" w:rsidRDefault="0074398B">
      <w:pPr>
        <w:spacing w:line="360" w:lineRule="auto"/>
        <w:jc w:val="center"/>
        <w:rPr>
          <w:rFonts w:ascii="Times New Roman" w:eastAsia="Times New Roman" w:hAnsi="Times New Roman" w:cs="Times New Roman"/>
          <w:b/>
          <w:sz w:val="28"/>
          <w:szCs w:val="28"/>
        </w:rPr>
      </w:pPr>
    </w:p>
    <w:p w:rsidR="0074398B" w:rsidRDefault="0074398B">
      <w:pPr>
        <w:spacing w:line="360" w:lineRule="auto"/>
        <w:jc w:val="center"/>
        <w:rPr>
          <w:rFonts w:ascii="Times New Roman" w:eastAsia="Times New Roman" w:hAnsi="Times New Roman" w:cs="Times New Roman"/>
          <w:b/>
          <w:sz w:val="28"/>
          <w:szCs w:val="28"/>
        </w:rPr>
      </w:pPr>
    </w:p>
    <w:p w:rsidR="0074398B" w:rsidRDefault="0074398B">
      <w:pPr>
        <w:spacing w:line="360" w:lineRule="auto"/>
        <w:jc w:val="center"/>
        <w:rPr>
          <w:rFonts w:ascii="Times New Roman" w:eastAsia="Times New Roman" w:hAnsi="Times New Roman" w:cs="Times New Roman"/>
          <w:b/>
          <w:sz w:val="28"/>
          <w:szCs w:val="28"/>
        </w:rPr>
      </w:pPr>
    </w:p>
    <w:p w:rsidR="0074398B" w:rsidRDefault="0074398B">
      <w:pPr>
        <w:spacing w:line="360" w:lineRule="auto"/>
        <w:jc w:val="center"/>
        <w:rPr>
          <w:rFonts w:ascii="Times New Roman" w:eastAsia="Times New Roman" w:hAnsi="Times New Roman" w:cs="Times New Roman"/>
          <w:b/>
          <w:sz w:val="28"/>
          <w:szCs w:val="28"/>
        </w:rPr>
      </w:pPr>
    </w:p>
    <w:p w:rsidR="0074398B" w:rsidRDefault="0074398B">
      <w:pPr>
        <w:jc w:val="center"/>
        <w:rPr>
          <w:rFonts w:ascii="Times New Roman" w:eastAsia="Times New Roman" w:hAnsi="Times New Roman" w:cs="Times New Roman"/>
          <w:b/>
          <w:sz w:val="28"/>
          <w:szCs w:val="28"/>
        </w:rPr>
      </w:pPr>
    </w:p>
    <w:p w:rsidR="0074398B" w:rsidRDefault="0074398B">
      <w:pPr>
        <w:jc w:val="center"/>
        <w:rPr>
          <w:rFonts w:ascii="Times New Roman" w:eastAsia="Times New Roman" w:hAnsi="Times New Roman" w:cs="Times New Roman"/>
          <w:b/>
          <w:sz w:val="28"/>
          <w:szCs w:val="28"/>
        </w:rPr>
      </w:pPr>
    </w:p>
    <w:p w:rsidR="0074398B" w:rsidRPr="00CE664D" w:rsidRDefault="00AF2C71">
      <w:pPr>
        <w:jc w:val="center"/>
        <w:rPr>
          <w:rFonts w:ascii="Times New Roman" w:eastAsia="Times New Roman" w:hAnsi="Times New Roman" w:cs="Times New Roman"/>
          <w:b/>
          <w:sz w:val="28"/>
          <w:szCs w:val="28"/>
        </w:rPr>
      </w:pPr>
      <w:r w:rsidRPr="00CE664D">
        <w:rPr>
          <w:rFonts w:ascii="Times New Roman" w:eastAsia="Times New Roman" w:hAnsi="Times New Roman" w:cs="Times New Roman"/>
          <w:b/>
          <w:sz w:val="28"/>
          <w:szCs w:val="28"/>
        </w:rPr>
        <w:t xml:space="preserve">РАБОЧАЯ ПРОГРАММА </w:t>
      </w:r>
    </w:p>
    <w:p w:rsidR="0074398B" w:rsidRPr="00CE664D" w:rsidRDefault="00AF2C71" w:rsidP="005A5CB3">
      <w:pPr>
        <w:pStyle w:val="7"/>
      </w:pPr>
      <w:r w:rsidRPr="00CE664D">
        <w:t>ОБЩЕОБРАЗОВАТЕЛЬНОЙ ДИСЦИПЛИНЫ</w:t>
      </w:r>
    </w:p>
    <w:p w:rsidR="0074398B" w:rsidRPr="00CE664D" w:rsidRDefault="00AF2C71" w:rsidP="005A5CB3">
      <w:pPr>
        <w:pStyle w:val="8"/>
        <w:rPr>
          <w:b/>
          <w:i/>
          <w:sz w:val="28"/>
          <w:szCs w:val="28"/>
          <w:vertAlign w:val="superscript"/>
        </w:rPr>
      </w:pPr>
      <w:r w:rsidRPr="00CE664D">
        <w:rPr>
          <w:b/>
          <w:sz w:val="28"/>
          <w:szCs w:val="28"/>
        </w:rPr>
        <w:t>ПД.</w:t>
      </w:r>
      <w:r w:rsidR="005A5CB3" w:rsidRPr="00CE664D">
        <w:rPr>
          <w:b/>
          <w:sz w:val="28"/>
          <w:szCs w:val="28"/>
        </w:rPr>
        <w:t>02 «</w:t>
      </w:r>
      <w:r w:rsidRPr="00CE664D">
        <w:rPr>
          <w:b/>
          <w:sz w:val="28"/>
          <w:szCs w:val="28"/>
        </w:rPr>
        <w:t>ИНФОРМАТИКА»</w:t>
      </w:r>
    </w:p>
    <w:p w:rsidR="0074398B" w:rsidRPr="00CE664D" w:rsidRDefault="00AF2C71">
      <w:pPr>
        <w:spacing w:after="0"/>
        <w:jc w:val="center"/>
        <w:rPr>
          <w:rFonts w:ascii="Times New Roman" w:eastAsia="Times New Roman" w:hAnsi="Times New Roman" w:cs="Times New Roman"/>
          <w:sz w:val="28"/>
          <w:szCs w:val="28"/>
        </w:rPr>
      </w:pPr>
      <w:bookmarkStart w:id="0" w:name="_heading=h.gjdgxs" w:colFirst="0" w:colLast="0"/>
      <w:bookmarkEnd w:id="0"/>
      <w:r w:rsidRPr="00CE664D">
        <w:rPr>
          <w:rFonts w:ascii="Times New Roman" w:eastAsia="Times New Roman" w:hAnsi="Times New Roman" w:cs="Times New Roman"/>
          <w:sz w:val="28"/>
          <w:szCs w:val="28"/>
        </w:rPr>
        <w:t xml:space="preserve">программы подготовки специалистов среднего звена </w:t>
      </w:r>
    </w:p>
    <w:p w:rsidR="0074398B" w:rsidRPr="00CE664D" w:rsidRDefault="00AF2C71">
      <w:pPr>
        <w:spacing w:after="0" w:line="360" w:lineRule="auto"/>
        <w:jc w:val="center"/>
        <w:rPr>
          <w:rFonts w:ascii="Times New Roman" w:eastAsia="Times New Roman" w:hAnsi="Times New Roman" w:cs="Times New Roman"/>
          <w:sz w:val="28"/>
          <w:szCs w:val="28"/>
        </w:rPr>
      </w:pPr>
      <w:bookmarkStart w:id="1" w:name="_heading=h.30j0zll" w:colFirst="0" w:colLast="0"/>
      <w:bookmarkEnd w:id="1"/>
      <w:r w:rsidRPr="00CE664D">
        <w:rPr>
          <w:rFonts w:ascii="Times New Roman" w:eastAsia="Times New Roman" w:hAnsi="Times New Roman" w:cs="Times New Roman"/>
          <w:sz w:val="28"/>
          <w:szCs w:val="28"/>
        </w:rPr>
        <w:t>для специальности</w:t>
      </w:r>
    </w:p>
    <w:p w:rsidR="00D95609" w:rsidRPr="00CE664D" w:rsidRDefault="00D95609" w:rsidP="00D95609">
      <w:pPr>
        <w:spacing w:after="0"/>
        <w:jc w:val="center"/>
        <w:rPr>
          <w:rFonts w:ascii="Times New Roman" w:hAnsi="Times New Roman" w:cs="Times New Roman"/>
          <w:sz w:val="28"/>
          <w:szCs w:val="28"/>
        </w:rPr>
      </w:pPr>
      <w:r w:rsidRPr="00CE664D">
        <w:rPr>
          <w:rFonts w:ascii="Times New Roman" w:hAnsi="Times New Roman" w:cs="Times New Roman"/>
          <w:sz w:val="28"/>
          <w:szCs w:val="28"/>
        </w:rPr>
        <w:t>09.02.11 Разработка и управление программным обеспечением</w:t>
      </w:r>
    </w:p>
    <w:p w:rsidR="0074398B" w:rsidRPr="00CE664D" w:rsidRDefault="0074398B">
      <w:pPr>
        <w:rPr>
          <w:rFonts w:ascii="Times New Roman" w:eastAsia="Times New Roman" w:hAnsi="Times New Roman" w:cs="Times New Roman"/>
          <w:b/>
          <w:i/>
          <w:sz w:val="28"/>
          <w:szCs w:val="28"/>
        </w:rPr>
      </w:pPr>
    </w:p>
    <w:p w:rsidR="0074398B" w:rsidRDefault="0074398B">
      <w:pPr>
        <w:rPr>
          <w:rFonts w:ascii="Times New Roman" w:eastAsia="Times New Roman" w:hAnsi="Times New Roman" w:cs="Times New Roman"/>
          <w:b/>
          <w:i/>
          <w:sz w:val="28"/>
          <w:szCs w:val="28"/>
        </w:rPr>
      </w:pPr>
    </w:p>
    <w:p w:rsidR="0074398B" w:rsidRDefault="0074398B">
      <w:pPr>
        <w:rPr>
          <w:rFonts w:ascii="Times New Roman" w:eastAsia="Times New Roman" w:hAnsi="Times New Roman" w:cs="Times New Roman"/>
          <w:b/>
          <w:i/>
          <w:sz w:val="28"/>
          <w:szCs w:val="28"/>
        </w:rPr>
      </w:pPr>
    </w:p>
    <w:p w:rsidR="0074398B" w:rsidRDefault="0074398B">
      <w:pPr>
        <w:rPr>
          <w:rFonts w:ascii="Times New Roman" w:eastAsia="Times New Roman" w:hAnsi="Times New Roman" w:cs="Times New Roman"/>
          <w:b/>
          <w:i/>
          <w:sz w:val="28"/>
          <w:szCs w:val="28"/>
        </w:rPr>
      </w:pPr>
    </w:p>
    <w:p w:rsidR="0074398B" w:rsidRDefault="0074398B">
      <w:pPr>
        <w:rPr>
          <w:rFonts w:ascii="Times New Roman" w:eastAsia="Times New Roman" w:hAnsi="Times New Roman" w:cs="Times New Roman"/>
          <w:b/>
          <w:i/>
          <w:sz w:val="28"/>
          <w:szCs w:val="28"/>
        </w:rPr>
      </w:pPr>
    </w:p>
    <w:p w:rsidR="0074398B" w:rsidRDefault="00AF2C71">
      <w:pPr>
        <w:spacing w:after="200" w:line="276"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202</w:t>
      </w:r>
      <w:r w:rsidR="00A3526F">
        <w:rPr>
          <w:rFonts w:ascii="Times New Roman" w:eastAsia="Times New Roman" w:hAnsi="Times New Roman" w:cs="Times New Roman"/>
          <w:sz w:val="28"/>
          <w:szCs w:val="28"/>
        </w:rPr>
        <w:t>5</w:t>
      </w:r>
      <w:r>
        <w:rPr>
          <w:rFonts w:ascii="Times New Roman" w:eastAsia="Times New Roman" w:hAnsi="Times New Roman" w:cs="Times New Roman"/>
          <w:sz w:val="28"/>
          <w:szCs w:val="28"/>
        </w:rPr>
        <w:t xml:space="preserve"> г.</w:t>
      </w:r>
      <w:r>
        <w:br w:type="page"/>
      </w:r>
    </w:p>
    <w:p w:rsidR="00996645" w:rsidRDefault="00996645" w:rsidP="00996645">
      <w:pPr>
        <w:spacing w:after="0" w:line="240" w:lineRule="auto"/>
        <w:jc w:val="both"/>
        <w:rPr>
          <w:rFonts w:ascii="Times New Roman" w:eastAsia="Times New Roman" w:hAnsi="Times New Roman" w:cs="Times New Roman"/>
          <w:sz w:val="28"/>
          <w:szCs w:val="28"/>
        </w:rPr>
      </w:pPr>
      <w:bookmarkStart w:id="2" w:name="_heading=h.1fob9te" w:colFirst="0" w:colLast="0"/>
      <w:bookmarkStart w:id="3" w:name="_GoBack"/>
      <w:bookmarkEnd w:id="2"/>
      <w:r>
        <w:rPr>
          <w:rFonts w:ascii="Times New Roman" w:eastAsia="Times New Roman" w:hAnsi="Times New Roman" w:cs="Times New Roman"/>
          <w:noProof/>
          <w:sz w:val="28"/>
          <w:szCs w:val="28"/>
        </w:rPr>
        <w:lastRenderedPageBreak/>
        <w:drawing>
          <wp:inline distT="0" distB="0" distL="0" distR="0">
            <wp:extent cx="6115050" cy="17430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5050" cy="1743075"/>
                    </a:xfrm>
                    <a:prstGeom prst="rect">
                      <a:avLst/>
                    </a:prstGeom>
                    <a:noFill/>
                    <a:ln>
                      <a:noFill/>
                    </a:ln>
                  </pic:spPr>
                </pic:pic>
              </a:graphicData>
            </a:graphic>
          </wp:inline>
        </w:drawing>
      </w:r>
      <w:bookmarkEnd w:id="3"/>
    </w:p>
    <w:p w:rsidR="00996645" w:rsidRDefault="00996645" w:rsidP="00D95609">
      <w:pPr>
        <w:spacing w:after="0" w:line="240" w:lineRule="auto"/>
        <w:ind w:firstLine="709"/>
        <w:jc w:val="both"/>
        <w:rPr>
          <w:rFonts w:ascii="Times New Roman" w:eastAsia="Times New Roman" w:hAnsi="Times New Roman" w:cs="Times New Roman"/>
          <w:sz w:val="28"/>
          <w:szCs w:val="28"/>
        </w:rPr>
      </w:pPr>
    </w:p>
    <w:p w:rsidR="00D95609" w:rsidRDefault="00AF2C71" w:rsidP="00D95609">
      <w:pPr>
        <w:spacing w:after="0" w:line="24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rPr>
        <w:t xml:space="preserve">Рабочая программа общеобразовательной дисциплины ПД.02 «Информатика» </w:t>
      </w:r>
      <w:r w:rsidR="00D95609" w:rsidRPr="004838F1">
        <w:rPr>
          <w:rFonts w:ascii="Times New Roman" w:hAnsi="Times New Roman" w:cs="Times New Roman"/>
          <w:sz w:val="28"/>
          <w:szCs w:val="28"/>
        </w:rPr>
        <w:t>предназначена для изучения в профессиональных образовательных организациях СПО, реализующих образовательную программу среднего общего образования в пределах освоения основной образовательной программы СПО по специальности</w:t>
      </w:r>
      <w:r w:rsidR="00D95609">
        <w:rPr>
          <w:rFonts w:ascii="Times New Roman" w:hAnsi="Times New Roman" w:cs="Times New Roman"/>
          <w:sz w:val="28"/>
          <w:szCs w:val="28"/>
        </w:rPr>
        <w:t xml:space="preserve"> 09.02.11 Разработка и управление программным обеспечением</w:t>
      </w:r>
      <w:r w:rsidR="00D95609" w:rsidRPr="00B25986">
        <w:rPr>
          <w:rFonts w:ascii="Times New Roman" w:hAnsi="Times New Roman" w:cs="Times New Roman"/>
          <w:sz w:val="28"/>
          <w:szCs w:val="28"/>
        </w:rPr>
        <w:t xml:space="preserve">, утвержденную приказом </w:t>
      </w:r>
      <w:r w:rsidR="00D95609" w:rsidRPr="002046C5">
        <w:rPr>
          <w:rFonts w:ascii="Times New Roman" w:hAnsi="Times New Roman" w:cs="Times New Roman"/>
          <w:sz w:val="28"/>
          <w:szCs w:val="28"/>
        </w:rPr>
        <w:t xml:space="preserve">Минпросвещения России от </w:t>
      </w:r>
      <w:r w:rsidR="00D95609">
        <w:rPr>
          <w:rFonts w:ascii="Times New Roman" w:hAnsi="Times New Roman" w:cs="Times New Roman"/>
          <w:sz w:val="28"/>
          <w:szCs w:val="28"/>
        </w:rPr>
        <w:t>24.02.2025</w:t>
      </w:r>
      <w:r w:rsidR="00D95609" w:rsidRPr="008A17CA">
        <w:rPr>
          <w:rFonts w:ascii="Times New Roman" w:hAnsi="Times New Roman" w:cs="Times New Roman"/>
          <w:sz w:val="28"/>
          <w:szCs w:val="28"/>
        </w:rPr>
        <w:t xml:space="preserve"> № </w:t>
      </w:r>
      <w:r w:rsidR="00D95609">
        <w:rPr>
          <w:rFonts w:ascii="Times New Roman" w:hAnsi="Times New Roman" w:cs="Times New Roman"/>
          <w:sz w:val="28"/>
          <w:szCs w:val="28"/>
        </w:rPr>
        <w:t>138</w:t>
      </w:r>
      <w:r w:rsidR="00D95609" w:rsidRPr="008A17CA">
        <w:rPr>
          <w:rFonts w:ascii="Times New Roman" w:hAnsi="Times New Roman" w:cs="Times New Roman"/>
          <w:sz w:val="28"/>
          <w:szCs w:val="28"/>
        </w:rPr>
        <w:t xml:space="preserve"> </w:t>
      </w:r>
      <w:r w:rsidR="00D95609" w:rsidRPr="002046C5">
        <w:rPr>
          <w:rFonts w:ascii="Times New Roman" w:hAnsi="Times New Roman" w:cs="Times New Roman"/>
          <w:bCs/>
          <w:iCs/>
          <w:sz w:val="28"/>
          <w:szCs w:val="28"/>
        </w:rPr>
        <w:t xml:space="preserve">«Об утверждении федерального государственного образовательного стандарта среднего </w:t>
      </w:r>
      <w:r w:rsidR="004E6509">
        <w:rPr>
          <w:rFonts w:ascii="Times New Roman" w:hAnsi="Times New Roman" w:cs="Times New Roman"/>
          <w:bCs/>
          <w:iCs/>
          <w:sz w:val="28"/>
          <w:szCs w:val="28"/>
        </w:rPr>
        <w:t>профессионального образования</w:t>
      </w:r>
      <w:r w:rsidR="00D95609">
        <w:rPr>
          <w:rFonts w:ascii="Times New Roman" w:hAnsi="Times New Roman" w:cs="Times New Roman"/>
          <w:sz w:val="28"/>
          <w:szCs w:val="28"/>
        </w:rPr>
        <w:t xml:space="preserve"> по специальности 09.02.11 Разработка и управление программным обеспечением</w:t>
      </w:r>
      <w:r w:rsidR="004E6509">
        <w:rPr>
          <w:rFonts w:ascii="Times New Roman" w:hAnsi="Times New Roman" w:cs="Times New Roman"/>
          <w:sz w:val="28"/>
          <w:szCs w:val="28"/>
        </w:rPr>
        <w:t>»</w:t>
      </w:r>
      <w:r w:rsidR="00D95609" w:rsidRPr="00B25986">
        <w:rPr>
          <w:rFonts w:ascii="Times New Roman" w:hAnsi="Times New Roman" w:cs="Times New Roman"/>
          <w:sz w:val="28"/>
          <w:szCs w:val="28"/>
        </w:rPr>
        <w:t>.</w:t>
      </w:r>
    </w:p>
    <w:p w:rsidR="0074398B" w:rsidRDefault="00AF2C71" w:rsidP="00D9560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Рабочая программа общеобразовательной дисциплины ПД.02 «Информатика», разработана на основе требований ФГОС СОО, утвержденного </w:t>
      </w:r>
      <w:hyperlink r:id="rId9">
        <w:r>
          <w:rPr>
            <w:rFonts w:ascii="Times New Roman" w:eastAsia="Times New Roman" w:hAnsi="Times New Roman" w:cs="Times New Roman"/>
            <w:sz w:val="28"/>
            <w:szCs w:val="28"/>
          </w:rPr>
          <w:t>приказом Министерства образования и науки РФ от 17 мая 2012 г. N 413 «Об утверждении федерального государственного образовательного стандарта среднего общего образования» (в редакции приказа Минпросвещения России от 12.08.2022 № 732)</w:t>
        </w:r>
      </w:hyperlink>
      <w:r>
        <w:rPr>
          <w:rFonts w:ascii="Times New Roman" w:eastAsia="Times New Roman" w:hAnsi="Times New Roman" w:cs="Times New Roman"/>
          <w:sz w:val="28"/>
          <w:szCs w:val="28"/>
        </w:rPr>
        <w:t>, приказа Минпросвещения России № 371 от 18 мая 2023 года «Об утверждении федеральной образовательной програм</w:t>
      </w:r>
      <w:r w:rsidR="00352774">
        <w:rPr>
          <w:rFonts w:ascii="Times New Roman" w:eastAsia="Times New Roman" w:hAnsi="Times New Roman" w:cs="Times New Roman"/>
          <w:sz w:val="28"/>
          <w:szCs w:val="28"/>
        </w:rPr>
        <w:t>мы среднего общего образования».</w:t>
      </w:r>
    </w:p>
    <w:p w:rsidR="0074398B" w:rsidRDefault="00AF2C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Организация-разработчик: государственное бюджетное профессиональное образовательное учреждение Ростовской области «Ростовский-на-Дону колледж связи и информатики»</w:t>
      </w:r>
    </w:p>
    <w:p w:rsidR="0074398B" w:rsidRDefault="007439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rPr>
      </w:pPr>
    </w:p>
    <w:p w:rsidR="0074398B" w:rsidRDefault="00AF2C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 xml:space="preserve">Разработчик: Наливайко Е.П. - </w:t>
      </w:r>
      <w:r>
        <w:rPr>
          <w:rFonts w:ascii="Times New Roman" w:eastAsia="Times New Roman" w:hAnsi="Times New Roman" w:cs="Times New Roman"/>
          <w:sz w:val="28"/>
          <w:szCs w:val="28"/>
        </w:rPr>
        <w:t>преподаватель государственного бюджетного профессионального образовательного учреждения Ростовской области «Ростовский-на-Дону колледж связи и информатики».</w:t>
      </w:r>
    </w:p>
    <w:p w:rsidR="0074398B" w:rsidRDefault="0074398B">
      <w:pPr>
        <w:pBdr>
          <w:top w:val="nil"/>
          <w:left w:val="nil"/>
          <w:bottom w:val="nil"/>
          <w:right w:val="nil"/>
          <w:between w:val="nil"/>
        </w:pBdr>
        <w:spacing w:after="0" w:line="322" w:lineRule="auto"/>
        <w:ind w:right="282"/>
        <w:jc w:val="both"/>
        <w:rPr>
          <w:rFonts w:ascii="Times New Roman" w:eastAsia="Times New Roman" w:hAnsi="Times New Roman" w:cs="Times New Roman"/>
          <w:color w:val="000000"/>
          <w:sz w:val="28"/>
          <w:szCs w:val="28"/>
        </w:rPr>
      </w:pPr>
    </w:p>
    <w:p w:rsidR="00840617" w:rsidRDefault="00840617">
      <w:pPr>
        <w:pBdr>
          <w:top w:val="nil"/>
          <w:left w:val="nil"/>
          <w:bottom w:val="nil"/>
          <w:right w:val="nil"/>
          <w:between w:val="nil"/>
        </w:pBdr>
        <w:spacing w:after="0" w:line="322" w:lineRule="auto"/>
        <w:ind w:right="282"/>
        <w:jc w:val="both"/>
        <w:rPr>
          <w:rFonts w:ascii="Times New Roman" w:eastAsia="Times New Roman" w:hAnsi="Times New Roman" w:cs="Times New Roman"/>
          <w:color w:val="000000"/>
          <w:sz w:val="28"/>
          <w:szCs w:val="28"/>
        </w:rPr>
      </w:pPr>
    </w:p>
    <w:p w:rsidR="0074398B" w:rsidRDefault="0074398B">
      <w:pPr>
        <w:pBdr>
          <w:top w:val="nil"/>
          <w:left w:val="nil"/>
          <w:bottom w:val="nil"/>
          <w:right w:val="nil"/>
          <w:between w:val="nil"/>
        </w:pBdr>
        <w:spacing w:after="0" w:line="322" w:lineRule="auto"/>
        <w:ind w:right="282"/>
        <w:jc w:val="both"/>
        <w:rPr>
          <w:rFonts w:ascii="Times New Roman" w:eastAsia="Times New Roman" w:hAnsi="Times New Roman" w:cs="Times New Roman"/>
          <w:color w:val="000000"/>
          <w:sz w:val="28"/>
          <w:szCs w:val="28"/>
        </w:rPr>
      </w:pPr>
    </w:p>
    <w:p w:rsidR="00352774" w:rsidRDefault="00352774">
      <w:pPr>
        <w:spacing w:after="200" w:line="276" w:lineRule="auto"/>
        <w:jc w:val="center"/>
        <w:rPr>
          <w:rFonts w:ascii="Times New Roman" w:eastAsia="Times New Roman" w:hAnsi="Times New Roman" w:cs="Times New Roman"/>
          <w:b/>
          <w:sz w:val="28"/>
          <w:szCs w:val="28"/>
        </w:rPr>
      </w:pPr>
    </w:p>
    <w:p w:rsidR="00D95609" w:rsidRDefault="00D95609">
      <w:pPr>
        <w:spacing w:after="200" w:line="276" w:lineRule="auto"/>
        <w:jc w:val="center"/>
        <w:rPr>
          <w:rFonts w:ascii="Times New Roman" w:eastAsia="Times New Roman" w:hAnsi="Times New Roman" w:cs="Times New Roman"/>
          <w:b/>
          <w:sz w:val="28"/>
          <w:szCs w:val="28"/>
        </w:rPr>
      </w:pPr>
    </w:p>
    <w:p w:rsidR="00352774" w:rsidRDefault="00352774">
      <w:pPr>
        <w:spacing w:after="200" w:line="276" w:lineRule="auto"/>
        <w:jc w:val="center"/>
        <w:rPr>
          <w:rFonts w:ascii="Times New Roman" w:eastAsia="Times New Roman" w:hAnsi="Times New Roman" w:cs="Times New Roman"/>
          <w:b/>
          <w:sz w:val="28"/>
          <w:szCs w:val="28"/>
        </w:rPr>
      </w:pPr>
    </w:p>
    <w:p w:rsidR="00D95609" w:rsidRDefault="00D95609">
      <w:pPr>
        <w:spacing w:after="200" w:line="276" w:lineRule="auto"/>
        <w:jc w:val="center"/>
        <w:rPr>
          <w:rFonts w:ascii="Times New Roman" w:eastAsia="Times New Roman" w:hAnsi="Times New Roman" w:cs="Times New Roman"/>
          <w:b/>
          <w:sz w:val="28"/>
          <w:szCs w:val="28"/>
        </w:rPr>
      </w:pPr>
    </w:p>
    <w:p w:rsidR="0074398B" w:rsidRDefault="00AF2C71">
      <w:pPr>
        <w:spacing w:after="200" w:line="276"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СОДЕРЖАНИЕ</w:t>
      </w:r>
    </w:p>
    <w:tbl>
      <w:tblPr>
        <w:tblStyle w:val="affe"/>
        <w:tblW w:w="8677" w:type="dxa"/>
        <w:tblInd w:w="-316" w:type="dxa"/>
        <w:tblBorders>
          <w:top w:val="nil"/>
          <w:left w:val="nil"/>
          <w:bottom w:val="nil"/>
          <w:right w:val="nil"/>
          <w:insideH w:val="nil"/>
          <w:insideV w:val="nil"/>
        </w:tblBorders>
        <w:tblLayout w:type="fixed"/>
        <w:tblLook w:val="0400" w:firstRow="0" w:lastRow="0" w:firstColumn="0" w:lastColumn="0" w:noHBand="0" w:noVBand="1"/>
      </w:tblPr>
      <w:tblGrid>
        <w:gridCol w:w="739"/>
        <w:gridCol w:w="6946"/>
        <w:gridCol w:w="992"/>
      </w:tblGrid>
      <w:tr w:rsidR="0074398B">
        <w:trPr>
          <w:cantSplit/>
          <w:tblHeader/>
        </w:trPr>
        <w:tc>
          <w:tcPr>
            <w:tcW w:w="739" w:type="dxa"/>
          </w:tcPr>
          <w:p w:rsidR="0074398B" w:rsidRDefault="00AF2C71">
            <w:pP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6946" w:type="dxa"/>
          </w:tcPr>
          <w:p w:rsidR="0074398B" w:rsidRDefault="00AF2C71">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ОБЩАЯ ХАРАКТЕРИСТИКА РАБОЧЕЙ ПРОГРАММЫ ОБЩЕОБРАЗОВАТЕЛЬНОЙ ДИСЦИПЛИНЫ</w:t>
            </w:r>
          </w:p>
          <w:p w:rsidR="0074398B" w:rsidRDefault="0074398B">
            <w:pPr>
              <w:rPr>
                <w:rFonts w:ascii="Times New Roman" w:eastAsia="Times New Roman" w:hAnsi="Times New Roman" w:cs="Times New Roman"/>
                <w:sz w:val="28"/>
                <w:szCs w:val="28"/>
              </w:rPr>
            </w:pPr>
          </w:p>
        </w:tc>
        <w:tc>
          <w:tcPr>
            <w:tcW w:w="992" w:type="dxa"/>
          </w:tcPr>
          <w:p w:rsidR="0074398B" w:rsidRDefault="00AF2C71">
            <w:pPr>
              <w:jc w:val="right"/>
              <w:rPr>
                <w:rFonts w:ascii="Times New Roman" w:eastAsia="Times New Roman" w:hAnsi="Times New Roman" w:cs="Times New Roman"/>
                <w:b/>
                <w:sz w:val="28"/>
                <w:szCs w:val="28"/>
              </w:rPr>
            </w:pPr>
            <w:r>
              <w:rPr>
                <w:rFonts w:ascii="Times New Roman" w:eastAsia="Times New Roman" w:hAnsi="Times New Roman" w:cs="Times New Roman"/>
                <w:b/>
                <w:sz w:val="28"/>
                <w:szCs w:val="28"/>
              </w:rPr>
              <w:t>3</w:t>
            </w:r>
          </w:p>
        </w:tc>
      </w:tr>
      <w:tr w:rsidR="0074398B">
        <w:trPr>
          <w:cantSplit/>
          <w:tblHeader/>
        </w:trPr>
        <w:tc>
          <w:tcPr>
            <w:tcW w:w="739" w:type="dxa"/>
          </w:tcPr>
          <w:p w:rsidR="0074398B" w:rsidRDefault="00AF2C71">
            <w:pP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c>
          <w:tcPr>
            <w:tcW w:w="6946" w:type="dxa"/>
          </w:tcPr>
          <w:p w:rsidR="0074398B" w:rsidRDefault="00AF2C71">
            <w:pPr>
              <w:spacing w:after="200" w:line="276"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СТРУКТУРА И СОДЕРЖАНИЕ ОБЩЕОБРАЗОВАТЕЛЬНОЙ ДИСЦИПЛИНЫ                                                                                                                                                                 </w:t>
            </w:r>
          </w:p>
        </w:tc>
        <w:tc>
          <w:tcPr>
            <w:tcW w:w="992" w:type="dxa"/>
          </w:tcPr>
          <w:p w:rsidR="0074398B" w:rsidRDefault="00AF2C71">
            <w:pPr>
              <w:jc w:val="right"/>
              <w:rPr>
                <w:rFonts w:ascii="Times New Roman" w:eastAsia="Times New Roman" w:hAnsi="Times New Roman" w:cs="Times New Roman"/>
                <w:b/>
                <w:sz w:val="28"/>
                <w:szCs w:val="28"/>
              </w:rPr>
            </w:pPr>
            <w:r>
              <w:rPr>
                <w:rFonts w:ascii="Times New Roman" w:eastAsia="Times New Roman" w:hAnsi="Times New Roman" w:cs="Times New Roman"/>
                <w:b/>
                <w:sz w:val="28"/>
                <w:szCs w:val="28"/>
              </w:rPr>
              <w:t>17</w:t>
            </w:r>
          </w:p>
        </w:tc>
      </w:tr>
      <w:tr w:rsidR="0074398B">
        <w:trPr>
          <w:cantSplit/>
          <w:tblHeader/>
        </w:trPr>
        <w:tc>
          <w:tcPr>
            <w:tcW w:w="739" w:type="dxa"/>
          </w:tcPr>
          <w:p w:rsidR="0074398B" w:rsidRDefault="00AF2C71">
            <w:pPr>
              <w:rPr>
                <w:rFonts w:ascii="Times New Roman" w:eastAsia="Times New Roman" w:hAnsi="Times New Roman" w:cs="Times New Roman"/>
                <w:sz w:val="28"/>
                <w:szCs w:val="28"/>
              </w:rPr>
            </w:pPr>
            <w:r>
              <w:rPr>
                <w:rFonts w:ascii="Times New Roman" w:eastAsia="Times New Roman" w:hAnsi="Times New Roman" w:cs="Times New Roman"/>
                <w:sz w:val="28"/>
                <w:szCs w:val="28"/>
              </w:rPr>
              <w:t>3.</w:t>
            </w:r>
          </w:p>
        </w:tc>
        <w:tc>
          <w:tcPr>
            <w:tcW w:w="6946" w:type="dxa"/>
          </w:tcPr>
          <w:p w:rsidR="0074398B" w:rsidRDefault="00AF2C71">
            <w:pPr>
              <w:rPr>
                <w:rFonts w:ascii="Times New Roman" w:eastAsia="Times New Roman" w:hAnsi="Times New Roman" w:cs="Times New Roman"/>
                <w:sz w:val="28"/>
                <w:szCs w:val="28"/>
              </w:rPr>
            </w:pPr>
            <w:r>
              <w:rPr>
                <w:rFonts w:ascii="Times New Roman" w:eastAsia="Times New Roman" w:hAnsi="Times New Roman" w:cs="Times New Roman"/>
                <w:b/>
                <w:sz w:val="28"/>
                <w:szCs w:val="28"/>
              </w:rPr>
              <w:t>УСЛОВИЯ РЕАЛИЗАЦИИ ПРОГРАММЫ ДИСЦИПЛИНЫ</w:t>
            </w:r>
          </w:p>
        </w:tc>
        <w:tc>
          <w:tcPr>
            <w:tcW w:w="992" w:type="dxa"/>
          </w:tcPr>
          <w:p w:rsidR="0074398B" w:rsidRDefault="00AF2C71">
            <w:pPr>
              <w:jc w:val="right"/>
              <w:rPr>
                <w:rFonts w:ascii="Times New Roman" w:eastAsia="Times New Roman" w:hAnsi="Times New Roman" w:cs="Times New Roman"/>
                <w:b/>
                <w:sz w:val="28"/>
                <w:szCs w:val="28"/>
              </w:rPr>
            </w:pPr>
            <w:r>
              <w:rPr>
                <w:rFonts w:ascii="Times New Roman" w:eastAsia="Times New Roman" w:hAnsi="Times New Roman" w:cs="Times New Roman"/>
                <w:b/>
                <w:sz w:val="28"/>
                <w:szCs w:val="28"/>
              </w:rPr>
              <w:t>31</w:t>
            </w:r>
          </w:p>
        </w:tc>
      </w:tr>
      <w:tr w:rsidR="0074398B">
        <w:trPr>
          <w:cantSplit/>
          <w:tblHeader/>
        </w:trPr>
        <w:tc>
          <w:tcPr>
            <w:tcW w:w="8677" w:type="dxa"/>
            <w:gridSpan w:val="3"/>
          </w:tcPr>
          <w:p w:rsidR="0074398B" w:rsidRDefault="0074398B">
            <w:pPr>
              <w:jc w:val="center"/>
              <w:rPr>
                <w:rFonts w:ascii="Times New Roman" w:eastAsia="Times New Roman" w:hAnsi="Times New Roman" w:cs="Times New Roman"/>
                <w:b/>
                <w:sz w:val="28"/>
                <w:szCs w:val="28"/>
              </w:rPr>
            </w:pPr>
          </w:p>
        </w:tc>
      </w:tr>
      <w:tr w:rsidR="0074398B">
        <w:trPr>
          <w:cantSplit/>
          <w:tblHeader/>
        </w:trPr>
        <w:tc>
          <w:tcPr>
            <w:tcW w:w="739" w:type="dxa"/>
          </w:tcPr>
          <w:p w:rsidR="0074398B" w:rsidRDefault="00AF2C71">
            <w:pPr>
              <w:rPr>
                <w:rFonts w:ascii="Times New Roman" w:eastAsia="Times New Roman" w:hAnsi="Times New Roman" w:cs="Times New Roman"/>
                <w:sz w:val="28"/>
                <w:szCs w:val="28"/>
              </w:rPr>
            </w:pPr>
            <w:r>
              <w:rPr>
                <w:rFonts w:ascii="Times New Roman" w:eastAsia="Times New Roman" w:hAnsi="Times New Roman" w:cs="Times New Roman"/>
                <w:sz w:val="28"/>
                <w:szCs w:val="28"/>
              </w:rPr>
              <w:t>4.</w:t>
            </w:r>
          </w:p>
        </w:tc>
        <w:tc>
          <w:tcPr>
            <w:tcW w:w="6946" w:type="dxa"/>
          </w:tcPr>
          <w:p w:rsidR="0074398B" w:rsidRDefault="00AF2C71">
            <w:pPr>
              <w:spacing w:after="200" w:line="276"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КОНТРОЛЬ И ОЦЕНКА РЕЗУЛЬТАТОВ ОСВОЕНИЯ ДИСЦИПЛИНЫ</w:t>
            </w:r>
          </w:p>
          <w:p w:rsidR="0074398B" w:rsidRDefault="0074398B">
            <w:pPr>
              <w:jc w:val="both"/>
              <w:rPr>
                <w:rFonts w:ascii="Times New Roman" w:eastAsia="Times New Roman" w:hAnsi="Times New Roman" w:cs="Times New Roman"/>
                <w:sz w:val="28"/>
                <w:szCs w:val="28"/>
                <w:highlight w:val="yellow"/>
              </w:rPr>
            </w:pPr>
          </w:p>
        </w:tc>
        <w:tc>
          <w:tcPr>
            <w:tcW w:w="992" w:type="dxa"/>
          </w:tcPr>
          <w:p w:rsidR="0074398B" w:rsidRDefault="00AF2C71">
            <w:pPr>
              <w:jc w:val="right"/>
              <w:rPr>
                <w:rFonts w:ascii="Times New Roman" w:eastAsia="Times New Roman" w:hAnsi="Times New Roman" w:cs="Times New Roman"/>
                <w:b/>
                <w:sz w:val="28"/>
                <w:szCs w:val="28"/>
              </w:rPr>
            </w:pPr>
            <w:r>
              <w:rPr>
                <w:rFonts w:ascii="Times New Roman" w:eastAsia="Times New Roman" w:hAnsi="Times New Roman" w:cs="Times New Roman"/>
                <w:b/>
                <w:sz w:val="28"/>
                <w:szCs w:val="28"/>
              </w:rPr>
              <w:t>34</w:t>
            </w:r>
          </w:p>
          <w:p w:rsidR="0074398B" w:rsidRDefault="0074398B">
            <w:pPr>
              <w:jc w:val="right"/>
              <w:rPr>
                <w:rFonts w:ascii="Times New Roman" w:eastAsia="Times New Roman" w:hAnsi="Times New Roman" w:cs="Times New Roman"/>
                <w:b/>
                <w:sz w:val="28"/>
                <w:szCs w:val="28"/>
              </w:rPr>
            </w:pPr>
          </w:p>
        </w:tc>
      </w:tr>
      <w:tr w:rsidR="0074398B">
        <w:trPr>
          <w:cantSplit/>
          <w:tblHeader/>
        </w:trPr>
        <w:tc>
          <w:tcPr>
            <w:tcW w:w="739" w:type="dxa"/>
          </w:tcPr>
          <w:p w:rsidR="0074398B" w:rsidRDefault="0074398B">
            <w:pPr>
              <w:rPr>
                <w:rFonts w:ascii="Times New Roman" w:eastAsia="Times New Roman" w:hAnsi="Times New Roman" w:cs="Times New Roman"/>
                <w:sz w:val="28"/>
                <w:szCs w:val="28"/>
              </w:rPr>
            </w:pPr>
          </w:p>
        </w:tc>
        <w:tc>
          <w:tcPr>
            <w:tcW w:w="6946" w:type="dxa"/>
          </w:tcPr>
          <w:p w:rsidR="0074398B" w:rsidRDefault="0074398B">
            <w:pPr>
              <w:spacing w:after="200" w:line="276" w:lineRule="auto"/>
              <w:jc w:val="center"/>
              <w:rPr>
                <w:rFonts w:ascii="Times New Roman" w:eastAsia="Times New Roman" w:hAnsi="Times New Roman" w:cs="Times New Roman"/>
                <w:b/>
                <w:sz w:val="28"/>
                <w:szCs w:val="28"/>
                <w:highlight w:val="yellow"/>
              </w:rPr>
            </w:pPr>
          </w:p>
        </w:tc>
        <w:tc>
          <w:tcPr>
            <w:tcW w:w="992" w:type="dxa"/>
          </w:tcPr>
          <w:p w:rsidR="0074398B" w:rsidRDefault="0074398B">
            <w:pPr>
              <w:jc w:val="right"/>
              <w:rPr>
                <w:rFonts w:ascii="Times New Roman" w:eastAsia="Times New Roman" w:hAnsi="Times New Roman" w:cs="Times New Roman"/>
                <w:b/>
                <w:sz w:val="28"/>
                <w:szCs w:val="28"/>
              </w:rPr>
            </w:pPr>
          </w:p>
        </w:tc>
      </w:tr>
    </w:tbl>
    <w:p w:rsidR="0074398B" w:rsidRDefault="0074398B">
      <w:pPr>
        <w:spacing w:after="0" w:line="240" w:lineRule="auto"/>
        <w:ind w:firstLine="709"/>
        <w:jc w:val="center"/>
        <w:rPr>
          <w:rFonts w:ascii="Times New Roman" w:eastAsia="Times New Roman" w:hAnsi="Times New Roman" w:cs="Times New Roman"/>
          <w:b/>
          <w:sz w:val="28"/>
          <w:szCs w:val="28"/>
        </w:rPr>
      </w:pPr>
    </w:p>
    <w:p w:rsidR="0074398B" w:rsidRDefault="0074398B">
      <w:pPr>
        <w:spacing w:after="0" w:line="240" w:lineRule="auto"/>
        <w:ind w:firstLine="709"/>
        <w:jc w:val="center"/>
        <w:rPr>
          <w:rFonts w:ascii="Times New Roman" w:eastAsia="Times New Roman" w:hAnsi="Times New Roman" w:cs="Times New Roman"/>
          <w:b/>
          <w:sz w:val="28"/>
          <w:szCs w:val="28"/>
        </w:rPr>
      </w:pPr>
    </w:p>
    <w:p w:rsidR="0074398B" w:rsidRDefault="0074398B">
      <w:pPr>
        <w:spacing w:after="0" w:line="240" w:lineRule="auto"/>
        <w:ind w:firstLine="709"/>
        <w:jc w:val="center"/>
        <w:rPr>
          <w:rFonts w:ascii="Times New Roman" w:eastAsia="Times New Roman" w:hAnsi="Times New Roman" w:cs="Times New Roman"/>
          <w:b/>
          <w:sz w:val="28"/>
          <w:szCs w:val="28"/>
        </w:rPr>
      </w:pPr>
    </w:p>
    <w:p w:rsidR="0074398B" w:rsidRDefault="0074398B">
      <w:pPr>
        <w:spacing w:after="0" w:line="240" w:lineRule="auto"/>
        <w:ind w:firstLine="709"/>
        <w:jc w:val="center"/>
        <w:rPr>
          <w:rFonts w:ascii="Times New Roman" w:eastAsia="Times New Roman" w:hAnsi="Times New Roman" w:cs="Times New Roman"/>
          <w:b/>
          <w:sz w:val="28"/>
          <w:szCs w:val="28"/>
        </w:rPr>
      </w:pPr>
    </w:p>
    <w:p w:rsidR="0074398B" w:rsidRDefault="0074398B">
      <w:pPr>
        <w:spacing w:after="0" w:line="240" w:lineRule="auto"/>
        <w:ind w:firstLine="709"/>
        <w:jc w:val="center"/>
        <w:rPr>
          <w:rFonts w:ascii="Times New Roman" w:eastAsia="Times New Roman" w:hAnsi="Times New Roman" w:cs="Times New Roman"/>
          <w:b/>
          <w:sz w:val="28"/>
          <w:szCs w:val="28"/>
        </w:rPr>
      </w:pPr>
    </w:p>
    <w:p w:rsidR="0074398B" w:rsidRDefault="0074398B">
      <w:pPr>
        <w:spacing w:after="0" w:line="240" w:lineRule="auto"/>
        <w:ind w:firstLine="709"/>
        <w:jc w:val="center"/>
        <w:rPr>
          <w:rFonts w:ascii="Times New Roman" w:eastAsia="Times New Roman" w:hAnsi="Times New Roman" w:cs="Times New Roman"/>
          <w:b/>
          <w:sz w:val="28"/>
          <w:szCs w:val="28"/>
        </w:rPr>
      </w:pPr>
    </w:p>
    <w:p w:rsidR="0074398B" w:rsidRDefault="0074398B">
      <w:pPr>
        <w:spacing w:after="0" w:line="240" w:lineRule="auto"/>
        <w:ind w:firstLine="709"/>
        <w:jc w:val="center"/>
        <w:rPr>
          <w:rFonts w:ascii="Times New Roman" w:eastAsia="Times New Roman" w:hAnsi="Times New Roman" w:cs="Times New Roman"/>
          <w:b/>
          <w:sz w:val="28"/>
          <w:szCs w:val="28"/>
        </w:rPr>
      </w:pPr>
    </w:p>
    <w:p w:rsidR="0074398B" w:rsidRDefault="0074398B">
      <w:pPr>
        <w:spacing w:after="0" w:line="240" w:lineRule="auto"/>
        <w:ind w:firstLine="709"/>
        <w:jc w:val="center"/>
        <w:rPr>
          <w:rFonts w:ascii="Times New Roman" w:eastAsia="Times New Roman" w:hAnsi="Times New Roman" w:cs="Times New Roman"/>
          <w:b/>
          <w:sz w:val="28"/>
          <w:szCs w:val="28"/>
        </w:rPr>
      </w:pPr>
    </w:p>
    <w:p w:rsidR="0074398B" w:rsidRDefault="0074398B">
      <w:pPr>
        <w:spacing w:after="0" w:line="240" w:lineRule="auto"/>
        <w:ind w:firstLine="709"/>
        <w:jc w:val="center"/>
        <w:rPr>
          <w:rFonts w:ascii="Times New Roman" w:eastAsia="Times New Roman" w:hAnsi="Times New Roman" w:cs="Times New Roman"/>
          <w:b/>
          <w:sz w:val="28"/>
          <w:szCs w:val="28"/>
        </w:rPr>
      </w:pPr>
    </w:p>
    <w:p w:rsidR="0074398B" w:rsidRDefault="0074398B">
      <w:pPr>
        <w:spacing w:after="0" w:line="240" w:lineRule="auto"/>
        <w:ind w:firstLine="709"/>
        <w:jc w:val="center"/>
        <w:rPr>
          <w:rFonts w:ascii="Times New Roman" w:eastAsia="Times New Roman" w:hAnsi="Times New Roman" w:cs="Times New Roman"/>
          <w:b/>
          <w:sz w:val="28"/>
          <w:szCs w:val="28"/>
        </w:rPr>
      </w:pPr>
    </w:p>
    <w:p w:rsidR="0074398B" w:rsidRDefault="0074398B">
      <w:pPr>
        <w:spacing w:after="0" w:line="240" w:lineRule="auto"/>
        <w:ind w:firstLine="709"/>
        <w:jc w:val="center"/>
        <w:rPr>
          <w:rFonts w:ascii="Times New Roman" w:eastAsia="Times New Roman" w:hAnsi="Times New Roman" w:cs="Times New Roman"/>
          <w:b/>
          <w:sz w:val="28"/>
          <w:szCs w:val="28"/>
        </w:rPr>
      </w:pPr>
    </w:p>
    <w:p w:rsidR="0074398B" w:rsidRDefault="0074398B">
      <w:pPr>
        <w:spacing w:after="0" w:line="240" w:lineRule="auto"/>
        <w:ind w:firstLine="709"/>
        <w:jc w:val="center"/>
        <w:rPr>
          <w:rFonts w:ascii="Times New Roman" w:eastAsia="Times New Roman" w:hAnsi="Times New Roman" w:cs="Times New Roman"/>
          <w:b/>
          <w:sz w:val="28"/>
          <w:szCs w:val="28"/>
        </w:rPr>
      </w:pPr>
    </w:p>
    <w:p w:rsidR="0074398B" w:rsidRDefault="0074398B">
      <w:pPr>
        <w:spacing w:after="0" w:line="240" w:lineRule="auto"/>
        <w:ind w:firstLine="709"/>
        <w:jc w:val="center"/>
        <w:rPr>
          <w:rFonts w:ascii="Times New Roman" w:eastAsia="Times New Roman" w:hAnsi="Times New Roman" w:cs="Times New Roman"/>
          <w:b/>
          <w:sz w:val="28"/>
          <w:szCs w:val="28"/>
        </w:rPr>
      </w:pPr>
    </w:p>
    <w:p w:rsidR="0074398B" w:rsidRDefault="0074398B">
      <w:pPr>
        <w:spacing w:after="0" w:line="240" w:lineRule="auto"/>
        <w:ind w:firstLine="709"/>
        <w:jc w:val="center"/>
        <w:rPr>
          <w:rFonts w:ascii="Times New Roman" w:eastAsia="Times New Roman" w:hAnsi="Times New Roman" w:cs="Times New Roman"/>
          <w:b/>
          <w:sz w:val="28"/>
          <w:szCs w:val="28"/>
        </w:rPr>
      </w:pPr>
    </w:p>
    <w:p w:rsidR="0074398B" w:rsidRDefault="0074398B">
      <w:pPr>
        <w:spacing w:after="0" w:line="240" w:lineRule="auto"/>
        <w:ind w:firstLine="709"/>
        <w:jc w:val="center"/>
        <w:rPr>
          <w:rFonts w:ascii="Times New Roman" w:eastAsia="Times New Roman" w:hAnsi="Times New Roman" w:cs="Times New Roman"/>
          <w:b/>
          <w:sz w:val="28"/>
          <w:szCs w:val="28"/>
        </w:rPr>
      </w:pPr>
    </w:p>
    <w:p w:rsidR="0074398B" w:rsidRDefault="0074398B">
      <w:pPr>
        <w:spacing w:after="0" w:line="240" w:lineRule="auto"/>
        <w:ind w:firstLine="709"/>
        <w:jc w:val="center"/>
        <w:rPr>
          <w:rFonts w:ascii="Times New Roman" w:eastAsia="Times New Roman" w:hAnsi="Times New Roman" w:cs="Times New Roman"/>
          <w:b/>
          <w:sz w:val="28"/>
          <w:szCs w:val="28"/>
        </w:rPr>
      </w:pPr>
    </w:p>
    <w:p w:rsidR="0074398B" w:rsidRDefault="0074398B">
      <w:pPr>
        <w:spacing w:after="0" w:line="240" w:lineRule="auto"/>
        <w:ind w:firstLine="709"/>
        <w:jc w:val="center"/>
        <w:rPr>
          <w:rFonts w:ascii="Times New Roman" w:eastAsia="Times New Roman" w:hAnsi="Times New Roman" w:cs="Times New Roman"/>
          <w:b/>
          <w:sz w:val="28"/>
          <w:szCs w:val="28"/>
        </w:rPr>
      </w:pPr>
    </w:p>
    <w:p w:rsidR="0074398B" w:rsidRDefault="0074398B">
      <w:pPr>
        <w:spacing w:after="0" w:line="240" w:lineRule="auto"/>
        <w:ind w:firstLine="709"/>
        <w:jc w:val="center"/>
        <w:rPr>
          <w:rFonts w:ascii="Times New Roman" w:eastAsia="Times New Roman" w:hAnsi="Times New Roman" w:cs="Times New Roman"/>
          <w:b/>
          <w:sz w:val="28"/>
          <w:szCs w:val="28"/>
        </w:rPr>
      </w:pPr>
    </w:p>
    <w:p w:rsidR="0074398B" w:rsidRDefault="0074398B">
      <w:pPr>
        <w:spacing w:after="0" w:line="240" w:lineRule="auto"/>
        <w:ind w:firstLine="709"/>
        <w:jc w:val="center"/>
        <w:rPr>
          <w:rFonts w:ascii="Times New Roman" w:eastAsia="Times New Roman" w:hAnsi="Times New Roman" w:cs="Times New Roman"/>
          <w:b/>
          <w:sz w:val="28"/>
          <w:szCs w:val="28"/>
        </w:rPr>
      </w:pPr>
    </w:p>
    <w:p w:rsidR="0074398B" w:rsidRDefault="0074398B">
      <w:pPr>
        <w:spacing w:after="0" w:line="240" w:lineRule="auto"/>
        <w:ind w:firstLine="709"/>
        <w:jc w:val="center"/>
        <w:rPr>
          <w:rFonts w:ascii="Times New Roman" w:eastAsia="Times New Roman" w:hAnsi="Times New Roman" w:cs="Times New Roman"/>
          <w:b/>
          <w:sz w:val="28"/>
          <w:szCs w:val="28"/>
        </w:rPr>
      </w:pPr>
    </w:p>
    <w:p w:rsidR="0074398B" w:rsidRDefault="0074398B">
      <w:pPr>
        <w:spacing w:after="0" w:line="240" w:lineRule="auto"/>
        <w:ind w:firstLine="709"/>
        <w:jc w:val="center"/>
        <w:rPr>
          <w:rFonts w:ascii="Times New Roman" w:eastAsia="Times New Roman" w:hAnsi="Times New Roman" w:cs="Times New Roman"/>
          <w:b/>
          <w:sz w:val="28"/>
          <w:szCs w:val="28"/>
        </w:rPr>
      </w:pPr>
    </w:p>
    <w:p w:rsidR="0074398B" w:rsidRDefault="0074398B">
      <w:pPr>
        <w:spacing w:after="0" w:line="240" w:lineRule="auto"/>
        <w:ind w:firstLine="709"/>
        <w:jc w:val="center"/>
        <w:rPr>
          <w:rFonts w:ascii="Times New Roman" w:eastAsia="Times New Roman" w:hAnsi="Times New Roman" w:cs="Times New Roman"/>
          <w:b/>
          <w:sz w:val="28"/>
          <w:szCs w:val="28"/>
        </w:rPr>
      </w:pPr>
    </w:p>
    <w:p w:rsidR="0074398B" w:rsidRDefault="0074398B">
      <w:pPr>
        <w:spacing w:after="0" w:line="240" w:lineRule="auto"/>
        <w:ind w:firstLine="709"/>
        <w:jc w:val="center"/>
        <w:rPr>
          <w:rFonts w:ascii="Times New Roman" w:eastAsia="Times New Roman" w:hAnsi="Times New Roman" w:cs="Times New Roman"/>
          <w:b/>
          <w:sz w:val="28"/>
          <w:szCs w:val="28"/>
        </w:rPr>
      </w:pPr>
    </w:p>
    <w:p w:rsidR="0074398B" w:rsidRDefault="00AF2C71">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1. ОБЩАЯ ХАРАКТЕРИСТИКА РАБОЧЕЙ ПРОГРАММЫ ОБЩЕОБРАЗОВАТЕЛЬНОЙ ДИСЦИПЛИНЫ </w:t>
      </w:r>
    </w:p>
    <w:p w:rsidR="0074398B" w:rsidRDefault="0074398B">
      <w:pPr>
        <w:spacing w:after="0" w:line="240" w:lineRule="auto"/>
        <w:ind w:firstLine="709"/>
        <w:jc w:val="both"/>
        <w:rPr>
          <w:rFonts w:ascii="Times New Roman" w:eastAsia="Times New Roman" w:hAnsi="Times New Roman" w:cs="Times New Roman"/>
          <w:b/>
          <w:sz w:val="28"/>
          <w:szCs w:val="28"/>
        </w:rPr>
      </w:pPr>
    </w:p>
    <w:p w:rsidR="0074398B" w:rsidRDefault="00AF2C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1.1. Место дисциплины в структуре основной образовательной программы: </w:t>
      </w:r>
      <w:r>
        <w:rPr>
          <w:rFonts w:ascii="Times New Roman" w:eastAsia="Times New Roman" w:hAnsi="Times New Roman" w:cs="Times New Roman"/>
          <w:sz w:val="28"/>
          <w:szCs w:val="28"/>
        </w:rPr>
        <w:tab/>
      </w:r>
    </w:p>
    <w:p w:rsidR="00D95609" w:rsidRDefault="00AF2C71" w:rsidP="00D95609">
      <w:pPr>
        <w:spacing w:after="0" w:line="24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rPr>
        <w:t xml:space="preserve">Учебная дисциплина ПД.02 «Информатика» является обязательной частью общеобразовательного цикла основной образовательной программы </w:t>
      </w:r>
      <w:r w:rsidR="00D95609" w:rsidRPr="00B25986">
        <w:rPr>
          <w:rFonts w:ascii="Times New Roman" w:eastAsia="Times New Roman" w:hAnsi="Times New Roman" w:cs="Times New Roman"/>
          <w:sz w:val="28"/>
          <w:szCs w:val="28"/>
        </w:rPr>
        <w:t xml:space="preserve">в соответствии с </w:t>
      </w:r>
      <w:r w:rsidR="00D95609">
        <w:rPr>
          <w:rFonts w:ascii="Times New Roman" w:eastAsia="Times New Roman" w:hAnsi="Times New Roman" w:cs="Times New Roman"/>
          <w:sz w:val="28"/>
          <w:szCs w:val="28"/>
        </w:rPr>
        <w:t xml:space="preserve">ФГОС СОО и </w:t>
      </w:r>
      <w:r w:rsidR="00D95609" w:rsidRPr="00B25986">
        <w:rPr>
          <w:rFonts w:ascii="Times New Roman" w:eastAsia="Times New Roman" w:hAnsi="Times New Roman" w:cs="Times New Roman"/>
          <w:sz w:val="28"/>
          <w:szCs w:val="28"/>
        </w:rPr>
        <w:t>ФГОС СПО по специальности</w:t>
      </w:r>
      <w:r w:rsidR="00D95609">
        <w:rPr>
          <w:rFonts w:ascii="Times New Roman" w:eastAsia="Times New Roman" w:hAnsi="Times New Roman" w:cs="Times New Roman"/>
          <w:sz w:val="28"/>
          <w:szCs w:val="28"/>
        </w:rPr>
        <w:t xml:space="preserve"> </w:t>
      </w:r>
      <w:r w:rsidR="00D95609">
        <w:rPr>
          <w:rFonts w:ascii="Times New Roman" w:hAnsi="Times New Roman" w:cs="Times New Roman"/>
          <w:sz w:val="28"/>
          <w:szCs w:val="28"/>
        </w:rPr>
        <w:t>09.02.11 Разработка и управление программным обеспечением</w:t>
      </w:r>
      <w:r w:rsidR="00D95609" w:rsidRPr="00B25986">
        <w:rPr>
          <w:rFonts w:ascii="Times New Roman" w:hAnsi="Times New Roman" w:cs="Times New Roman"/>
          <w:sz w:val="28"/>
          <w:szCs w:val="28"/>
        </w:rPr>
        <w:t>, утвержденн</w:t>
      </w:r>
      <w:r w:rsidR="00D95609">
        <w:rPr>
          <w:rFonts w:ascii="Times New Roman" w:hAnsi="Times New Roman" w:cs="Times New Roman"/>
          <w:sz w:val="28"/>
          <w:szCs w:val="28"/>
        </w:rPr>
        <w:t>ого приказом</w:t>
      </w:r>
      <w:r w:rsidR="00D95609" w:rsidRPr="00B25986">
        <w:rPr>
          <w:rFonts w:ascii="Times New Roman" w:hAnsi="Times New Roman" w:cs="Times New Roman"/>
          <w:sz w:val="28"/>
          <w:szCs w:val="28"/>
        </w:rPr>
        <w:t xml:space="preserve"> </w:t>
      </w:r>
      <w:r w:rsidR="00D95609" w:rsidRPr="002046C5">
        <w:rPr>
          <w:rFonts w:ascii="Times New Roman" w:hAnsi="Times New Roman" w:cs="Times New Roman"/>
          <w:sz w:val="28"/>
          <w:szCs w:val="28"/>
        </w:rPr>
        <w:t xml:space="preserve">Минпросвещения России от </w:t>
      </w:r>
      <w:r w:rsidR="00D95609" w:rsidRPr="00D80C86">
        <w:rPr>
          <w:rFonts w:ascii="Times New Roman" w:hAnsi="Times New Roman" w:cs="Times New Roman"/>
          <w:sz w:val="28"/>
          <w:szCs w:val="28"/>
        </w:rPr>
        <w:t>24.02.2025 № 138</w:t>
      </w:r>
      <w:r w:rsidR="00D95609">
        <w:rPr>
          <w:rFonts w:ascii="Times New Roman" w:hAnsi="Times New Roman" w:cs="Times New Roman"/>
          <w:b/>
          <w:sz w:val="28"/>
          <w:szCs w:val="28"/>
        </w:rPr>
        <w:t xml:space="preserve"> </w:t>
      </w:r>
      <w:r w:rsidR="00D95609" w:rsidRPr="002046C5">
        <w:rPr>
          <w:rFonts w:ascii="Times New Roman" w:hAnsi="Times New Roman" w:cs="Times New Roman"/>
          <w:bCs/>
          <w:iCs/>
          <w:sz w:val="28"/>
          <w:szCs w:val="28"/>
        </w:rPr>
        <w:t xml:space="preserve">«Об утверждении федерального государственного образовательного стандарта среднего </w:t>
      </w:r>
      <w:r w:rsidR="004E6509">
        <w:rPr>
          <w:rFonts w:ascii="Times New Roman" w:hAnsi="Times New Roman" w:cs="Times New Roman"/>
          <w:bCs/>
          <w:iCs/>
          <w:sz w:val="28"/>
          <w:szCs w:val="28"/>
        </w:rPr>
        <w:t>профессионального</w:t>
      </w:r>
      <w:r w:rsidR="00D95609" w:rsidRPr="002046C5">
        <w:rPr>
          <w:rFonts w:ascii="Times New Roman" w:hAnsi="Times New Roman" w:cs="Times New Roman"/>
          <w:bCs/>
          <w:iCs/>
          <w:sz w:val="28"/>
          <w:szCs w:val="28"/>
        </w:rPr>
        <w:t xml:space="preserve"> образования</w:t>
      </w:r>
      <w:r w:rsidR="00D95609" w:rsidRPr="002046C5">
        <w:rPr>
          <w:rFonts w:ascii="Times New Roman" w:hAnsi="Times New Roman" w:cs="Times New Roman"/>
          <w:sz w:val="28"/>
          <w:szCs w:val="28"/>
        </w:rPr>
        <w:t xml:space="preserve"> по специальности 09.02.11</w:t>
      </w:r>
      <w:r w:rsidR="00D95609">
        <w:rPr>
          <w:rFonts w:ascii="Times New Roman" w:hAnsi="Times New Roman" w:cs="Times New Roman"/>
          <w:sz w:val="28"/>
          <w:szCs w:val="28"/>
        </w:rPr>
        <w:t xml:space="preserve"> Разработка и управление программным обеспечением</w:t>
      </w:r>
      <w:r w:rsidR="004E6509">
        <w:rPr>
          <w:rFonts w:ascii="Times New Roman" w:hAnsi="Times New Roman" w:cs="Times New Roman"/>
          <w:sz w:val="28"/>
          <w:szCs w:val="28"/>
        </w:rPr>
        <w:t>»</w:t>
      </w:r>
      <w:r w:rsidR="00D95609" w:rsidRPr="00B25986">
        <w:rPr>
          <w:rFonts w:ascii="Times New Roman" w:hAnsi="Times New Roman" w:cs="Times New Roman"/>
          <w:sz w:val="28"/>
          <w:szCs w:val="28"/>
        </w:rPr>
        <w:t>.</w:t>
      </w:r>
    </w:p>
    <w:p w:rsidR="0074398B" w:rsidRDefault="00AF2C71" w:rsidP="00D95609">
      <w:pPr>
        <w:tabs>
          <w:tab w:val="left" w:pos="709"/>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1.2. Цели и планируемые результаты освоения дисциплины:</w:t>
      </w:r>
    </w:p>
    <w:p w:rsidR="0074398B" w:rsidRDefault="00AF2C7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Целью дисциплины ПД.02 «Информатика» является обеспечение дальнейшего развития информационных компетенций выпускника, его готовности к жизни в условиях развивающегося информационного общество и возрастающей конкуренции на рынке труда.</w:t>
      </w:r>
    </w:p>
    <w:p w:rsidR="0074398B" w:rsidRDefault="00AF2C7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 связи с этим изучение информатики должно обеспечить:</w:t>
      </w:r>
    </w:p>
    <w:p w:rsidR="0074398B" w:rsidRDefault="00AF2C7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сформированность представлений о роли информатики, информационных и коммуникационных технологиях в современном обществе;</w:t>
      </w:r>
    </w:p>
    <w:p w:rsidR="0074398B" w:rsidRDefault="00AF2C7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сформированность основ логического и алгоритмического мышления;</w:t>
      </w:r>
    </w:p>
    <w:p w:rsidR="0074398B" w:rsidRDefault="00AF2C7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сформированность умений различать факты и оценки, сравнивать оценочные выводы, видеть их связь с критериями оценивания и связь критериев с определенной системой ценностей, проверять их на достоверность и обобщать информацию;</w:t>
      </w:r>
    </w:p>
    <w:p w:rsidR="0074398B" w:rsidRDefault="00AF2C7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сформированность представлений о влиянии информационных технологий на жизнь человека в обществе, понимании социально, экономического, политического, культурного, юридического, природного, эргономического, медицинского и физиологического контекстов информационных технологий;</w:t>
      </w:r>
    </w:p>
    <w:p w:rsidR="0074398B" w:rsidRDefault="00AF2C7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принятие правовых и этических аспектов информационных технологий, осознание ответственности людей, вовлеченных в создание и использование информационных систем, распространение информации;</w:t>
      </w:r>
    </w:p>
    <w:p w:rsidR="0074398B" w:rsidRDefault="00AF2C7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создание условий для развития навыков учебной, проектной, научно-исследовательской и творческой деятельности, мотивации учащихся к саморазвитию.</w:t>
      </w:r>
    </w:p>
    <w:p w:rsidR="0074398B" w:rsidRDefault="0074398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p>
    <w:p w:rsidR="0074398B" w:rsidRDefault="00AF2C7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1.2.22 Планируемые результаты освоения общеобразовательной дисциплины в соответствии с ФГОС СПО и на основе ФГОС СОО</w:t>
      </w:r>
    </w:p>
    <w:p w:rsidR="0074398B" w:rsidRDefault="00AF2C7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Особое значение дисциплина имеет при формировании и развитии общих (ОК) и профессиональных (ПК) компетенций по специальности</w:t>
      </w:r>
    </w:p>
    <w:p w:rsidR="0074398B" w:rsidRDefault="0074398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p>
    <w:p w:rsidR="0074398B" w:rsidRDefault="0074398B">
      <w:pPr>
        <w:spacing w:after="0" w:line="240" w:lineRule="auto"/>
        <w:jc w:val="center"/>
        <w:rPr>
          <w:rFonts w:ascii="Times New Roman" w:eastAsia="Times New Roman" w:hAnsi="Times New Roman" w:cs="Times New Roman"/>
          <w:b/>
          <w:sz w:val="28"/>
          <w:szCs w:val="28"/>
        </w:rPr>
      </w:pPr>
    </w:p>
    <w:p w:rsidR="0074398B" w:rsidRDefault="0074398B">
      <w:pPr>
        <w:spacing w:after="0" w:line="240" w:lineRule="auto"/>
        <w:jc w:val="center"/>
        <w:rPr>
          <w:rFonts w:ascii="Times New Roman" w:eastAsia="Times New Roman" w:hAnsi="Times New Roman" w:cs="Times New Roman"/>
          <w:b/>
          <w:sz w:val="28"/>
          <w:szCs w:val="28"/>
        </w:rPr>
        <w:sectPr w:rsidR="0074398B">
          <w:footerReference w:type="default" r:id="rId10"/>
          <w:pgSz w:w="11906" w:h="16838"/>
          <w:pgMar w:top="1134" w:right="566" w:bottom="1134" w:left="1701" w:header="708" w:footer="708" w:gutter="0"/>
          <w:pgNumType w:start="1"/>
          <w:cols w:space="720"/>
          <w:titlePg/>
        </w:sectPr>
      </w:pPr>
    </w:p>
    <w:tbl>
      <w:tblPr>
        <w:tblStyle w:val="afff"/>
        <w:tblW w:w="14786" w:type="dxa"/>
        <w:tblInd w:w="-3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28"/>
        <w:gridCol w:w="4929"/>
        <w:gridCol w:w="4929"/>
      </w:tblGrid>
      <w:tr w:rsidR="0074398B">
        <w:trPr>
          <w:cantSplit/>
          <w:tblHeader/>
        </w:trPr>
        <w:tc>
          <w:tcPr>
            <w:tcW w:w="4928" w:type="dxa"/>
          </w:tcPr>
          <w:p w:rsidR="0074398B" w:rsidRDefault="00AF2C71">
            <w:pPr>
              <w:pBdr>
                <w:top w:val="nil"/>
                <w:left w:val="nil"/>
                <w:bottom w:val="nil"/>
                <w:right w:val="nil"/>
                <w:between w:val="nil"/>
              </w:pBdr>
              <w:rPr>
                <w:rFonts w:ascii="Times New Roman" w:eastAsia="Times New Roman" w:hAnsi="Times New Roman" w:cs="Times New Roman"/>
                <w:sz w:val="24"/>
                <w:szCs w:val="24"/>
              </w:rPr>
            </w:pPr>
            <w:bookmarkStart w:id="4" w:name="_heading=h.3znysh7" w:colFirst="0" w:colLast="0"/>
            <w:bookmarkEnd w:id="4"/>
            <w:r>
              <w:rPr>
                <w:rFonts w:ascii="Times New Roman" w:eastAsia="Times New Roman" w:hAnsi="Times New Roman" w:cs="Times New Roman"/>
                <w:sz w:val="24"/>
                <w:szCs w:val="24"/>
              </w:rPr>
              <w:lastRenderedPageBreak/>
              <w:t xml:space="preserve">ОК 01. Выбирать способы решения задач </w:t>
            </w:r>
          </w:p>
          <w:p w:rsidR="0074398B" w:rsidRDefault="00AF2C71">
            <w:pPr>
              <w:spacing w:line="259"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профессиональной деятельности применительно к различным контекстам</w:t>
            </w:r>
            <w:r>
              <w:rPr>
                <w:rFonts w:ascii="Times New Roman" w:eastAsia="Times New Roman" w:hAnsi="Times New Roman" w:cs="Times New Roman"/>
                <w:b/>
                <w:sz w:val="24"/>
                <w:szCs w:val="24"/>
              </w:rPr>
              <w:t xml:space="preserve"> </w:t>
            </w:r>
          </w:p>
        </w:tc>
        <w:tc>
          <w:tcPr>
            <w:tcW w:w="4929" w:type="dxa"/>
          </w:tcPr>
          <w:p w:rsidR="0074398B" w:rsidRDefault="00AF2C71">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 части трудового воспитания: </w:t>
            </w:r>
          </w:p>
          <w:p w:rsidR="0074398B" w:rsidRDefault="00AF2C71">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готовность к труду, осознание ценности мастерства, трудолюбие; </w:t>
            </w:r>
          </w:p>
          <w:p w:rsidR="0074398B" w:rsidRDefault="00AF2C71">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74398B" w:rsidRDefault="00AF2C71">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интерес к различным сферам профессиональной деятельности, </w:t>
            </w:r>
          </w:p>
          <w:p w:rsidR="0074398B" w:rsidRDefault="00AF2C71">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Овладение универсальными учебными познавательными действиями: </w:t>
            </w:r>
          </w:p>
          <w:p w:rsidR="0074398B" w:rsidRDefault="00AF2C71">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а) базовые логические действия: </w:t>
            </w:r>
          </w:p>
          <w:p w:rsidR="0074398B" w:rsidRDefault="00AF2C71">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самостоятельно формулировать и актуализировать проблему, рассматривать ее всесторонне; </w:t>
            </w:r>
          </w:p>
          <w:p w:rsidR="0074398B" w:rsidRDefault="00AF2C71">
            <w:pPr>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 устанавливать существенный признак или основания для сравнения, классификации и обобщения; </w:t>
            </w:r>
          </w:p>
          <w:p w:rsidR="0074398B" w:rsidRDefault="00AF2C71">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определять цели деятельности, задавать параметры и критерии их достижения; </w:t>
            </w:r>
          </w:p>
          <w:p w:rsidR="0074398B" w:rsidRDefault="00AF2C71">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выявлять закономерности и противоречия в рассматриваемых явлениях; </w:t>
            </w:r>
          </w:p>
          <w:p w:rsidR="0074398B" w:rsidRDefault="00AF2C71">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вносить коррективы в деятельность, оценивать соответствие результатов целям, оценивать риски последствий деятельности; </w:t>
            </w:r>
          </w:p>
          <w:p w:rsidR="0074398B" w:rsidRDefault="00AF2C71">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развивать креативное мышление при решении жизненных проблем </w:t>
            </w:r>
          </w:p>
          <w:p w:rsidR="0074398B" w:rsidRDefault="00AF2C71">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б) базовые исследовательские действия: </w:t>
            </w:r>
          </w:p>
          <w:p w:rsidR="0074398B" w:rsidRDefault="00AF2C71">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владеть навыками учебно-исследовательской и проектной деятельности, навыками разрешения проблем; </w:t>
            </w:r>
          </w:p>
          <w:p w:rsidR="0074398B" w:rsidRDefault="00AF2C71">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74398B" w:rsidRDefault="00AF2C71">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74398B" w:rsidRDefault="00AF2C71">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уметь переносить знания в познавательную и практическую области жизнедеятельности; </w:t>
            </w:r>
          </w:p>
          <w:p w:rsidR="0074398B" w:rsidRDefault="00AF2C71">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уметь интегрировать знания из разных предметных областей; </w:t>
            </w:r>
          </w:p>
          <w:p w:rsidR="0074398B" w:rsidRDefault="00AF2C71">
            <w:pPr>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 выдвигать новые идеи, предлагать оригинальные подходы и решения; </w:t>
            </w:r>
          </w:p>
          <w:p w:rsidR="0074398B" w:rsidRDefault="00AF2C71">
            <w:pPr>
              <w:pBdr>
                <w:top w:val="nil"/>
                <w:left w:val="nil"/>
                <w:bottom w:val="nil"/>
                <w:right w:val="nil"/>
                <w:between w:val="nil"/>
              </w:pBdr>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4"/>
                <w:szCs w:val="24"/>
              </w:rPr>
              <w:t>- способность их использования в познавательной и социальной практике</w:t>
            </w:r>
            <w:r>
              <w:rPr>
                <w:rFonts w:ascii="Times New Roman" w:eastAsia="Times New Roman" w:hAnsi="Times New Roman" w:cs="Times New Roman"/>
                <w:color w:val="000000"/>
                <w:sz w:val="23"/>
                <w:szCs w:val="23"/>
              </w:rPr>
              <w:t xml:space="preserve"> </w:t>
            </w:r>
          </w:p>
        </w:tc>
        <w:tc>
          <w:tcPr>
            <w:tcW w:w="4929" w:type="dxa"/>
          </w:tcPr>
          <w:p w:rsidR="0074398B" w:rsidRDefault="00AF2C71">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понимать угрозу информационной безопасности, использовать методы и средства противодействия этим угрозам, соблюдение мер безопасности, предотвращающих незаконное распространение персональных данных; соблюдение требований техники безопасности и гигиены при работе с компьютерами и другими компонентами цифрового окружения; понимание правовых основ использования компьютерных программ, баз данных и работы в сети Интернет; </w:t>
            </w:r>
          </w:p>
          <w:p w:rsidR="0074398B" w:rsidRDefault="00AF2C71">
            <w:pPr>
              <w:rPr>
                <w:rFonts w:ascii="Times New Roman" w:eastAsia="Times New Roman" w:hAnsi="Times New Roman" w:cs="Times New Roman"/>
                <w:b/>
                <w:sz w:val="28"/>
                <w:szCs w:val="28"/>
              </w:rPr>
            </w:pPr>
            <w:r>
              <w:rPr>
                <w:rFonts w:ascii="Times New Roman" w:eastAsia="Times New Roman" w:hAnsi="Times New Roman" w:cs="Times New Roman"/>
                <w:sz w:val="24"/>
                <w:szCs w:val="24"/>
              </w:rPr>
              <w:t>- уметь организовывать личное информационное пространство с использованием различных средств цифровых технологий; понимание возможностей цифровых сервисов государственных услуг, цифровых образовательных сервисов; понимание возможностей и ограничений технологий искусственного интеллекта в различных областях; наличие представлений об использовании информационных технологий в различных профессиональных сферах</w:t>
            </w:r>
            <w:r>
              <w:rPr>
                <w:sz w:val="23"/>
                <w:szCs w:val="23"/>
              </w:rPr>
              <w:t xml:space="preserve"> </w:t>
            </w:r>
          </w:p>
        </w:tc>
      </w:tr>
      <w:tr w:rsidR="0074398B">
        <w:trPr>
          <w:cantSplit/>
          <w:tblHeader/>
        </w:trPr>
        <w:tc>
          <w:tcPr>
            <w:tcW w:w="4928" w:type="dxa"/>
          </w:tcPr>
          <w:p w:rsidR="0074398B" w:rsidRDefault="00AF2C71">
            <w:pPr>
              <w:spacing w:line="231" w:lineRule="auto"/>
              <w:ind w:right="81"/>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ОК 02. Использовать современные средства поиска, анализа </w:t>
            </w:r>
            <w:r>
              <w:rPr>
                <w:rFonts w:ascii="Times New Roman" w:eastAsia="Times New Roman" w:hAnsi="Times New Roman" w:cs="Times New Roman"/>
                <w:sz w:val="24"/>
                <w:szCs w:val="24"/>
              </w:rPr>
              <w:tab/>
              <w:t xml:space="preserve">и </w:t>
            </w:r>
          </w:p>
          <w:p w:rsidR="0074398B" w:rsidRDefault="00AF2C71">
            <w:pPr>
              <w:spacing w:line="259"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интерпретации </w:t>
            </w:r>
          </w:p>
          <w:p w:rsidR="0074398B" w:rsidRDefault="00AF2C71">
            <w:pPr>
              <w:spacing w:line="259" w:lineRule="auto"/>
              <w:ind w:right="81"/>
              <w:rPr>
                <w:rFonts w:ascii="Times New Roman" w:eastAsia="Times New Roman" w:hAnsi="Times New Roman" w:cs="Times New Roman"/>
                <w:sz w:val="24"/>
                <w:szCs w:val="24"/>
              </w:rPr>
            </w:pPr>
            <w:r>
              <w:rPr>
                <w:rFonts w:ascii="Times New Roman" w:eastAsia="Times New Roman" w:hAnsi="Times New Roman" w:cs="Times New Roman"/>
                <w:sz w:val="24"/>
                <w:szCs w:val="24"/>
              </w:rPr>
              <w:t>информации, и информационные технологии для выполнения задач профессиональной деятельности</w:t>
            </w:r>
          </w:p>
        </w:tc>
        <w:tc>
          <w:tcPr>
            <w:tcW w:w="4929" w:type="dxa"/>
          </w:tcPr>
          <w:p w:rsidR="0074398B" w:rsidRDefault="00AF2C71">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 области ценности научного познания: </w:t>
            </w:r>
          </w:p>
          <w:p w:rsidR="0074398B" w:rsidRDefault="00AF2C71">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74398B" w:rsidRDefault="00AF2C71">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совершенствование языковой и читательской культуры как средства взаимодействия между людьми и познания мира; </w:t>
            </w:r>
          </w:p>
          <w:p w:rsidR="0074398B" w:rsidRDefault="00AF2C71">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rsidR="0074398B" w:rsidRDefault="00AF2C71">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Овладение универсальными учебными познавательными действиями: </w:t>
            </w:r>
          </w:p>
          <w:p w:rsidR="0074398B" w:rsidRDefault="00AF2C71">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 работа с информацией: </w:t>
            </w:r>
          </w:p>
          <w:p w:rsidR="0074398B" w:rsidRDefault="00AF2C71">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rsidR="0074398B" w:rsidRDefault="00AF2C71">
            <w:pPr>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 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rsidR="0074398B" w:rsidRDefault="00AF2C71">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оценивать достоверность, легитимность информации, ее соответствие правовым и морально-этическим нормам; </w:t>
            </w:r>
          </w:p>
          <w:p w:rsidR="0074398B" w:rsidRDefault="00AF2C71">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74398B" w:rsidRDefault="00AF2C71">
            <w:pPr>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 владеть навыками распознавания и защиты информации, информационной безопасности личности </w:t>
            </w:r>
          </w:p>
        </w:tc>
        <w:tc>
          <w:tcPr>
            <w:tcW w:w="4929" w:type="dxa"/>
          </w:tcPr>
          <w:p w:rsidR="0074398B" w:rsidRDefault="00AF2C71">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владеть представлениями о роли информации и связанных с ней процессов в природе, технике и обществе; понятиями «информация», «информационный процесс», «система», «компоненты системы» «системный эффект», «информационная система», «система управления»; владеть методами поиска информации в сети Интернет; уметь критически оценивать информацию, полученную из сети Интернет; характеризовать большие данные, приводить примеры источников их получения и направления использования; </w:t>
            </w:r>
          </w:p>
          <w:p w:rsidR="0074398B" w:rsidRDefault="00AF2C71">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понимать основные принципы устройства и функционирования современных стационарных и мобильных компьютеров; тенденций развития компьютерных технологий; владеть навыками работы с операционными системами и основными видами программного обеспечения для решения учебных задач по выбранной специализации; </w:t>
            </w:r>
          </w:p>
          <w:p w:rsidR="0074398B" w:rsidRDefault="00AF2C71">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иметь представления о компьютерных сетях и их роли в современном мире; об общих принципах разработки и функционирования интернет-приложений; </w:t>
            </w:r>
          </w:p>
          <w:p w:rsidR="0074398B" w:rsidRDefault="00AF2C71">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понимать основные принципы дискретизации различных видов информации; уметь определять информационный объем текстовых, графических и звуковых данных при заданных параметрах дискретизации; </w:t>
            </w:r>
          </w:p>
          <w:p w:rsidR="0074398B" w:rsidRDefault="00AF2C71">
            <w:r>
              <w:rPr>
                <w:rFonts w:ascii="Times New Roman" w:eastAsia="Times New Roman" w:hAnsi="Times New Roman" w:cs="Times New Roman"/>
                <w:sz w:val="24"/>
                <w:szCs w:val="24"/>
              </w:rPr>
              <w:t>- представление заданного натурального числа в различных системах счисления; выполнять преобразования логических выражений, используя законы алгебры логики; определять кратчайший путь во взвешенном графе и количество путей между вершинами ориентированного ациклического графа;</w:t>
            </w:r>
            <w:r>
              <w:t xml:space="preserve"> </w:t>
            </w:r>
          </w:p>
          <w:p w:rsidR="0074398B" w:rsidRDefault="00AF2C71">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уметь читать и понимать программы, реализующие несложные алгоритмы обработки числовых и текстовых данных (в том числе массивов и символьных строк) на выбранном для изучения универсальном языке программирования высокого уровня (Паскаль, Python); анализировать алгоритмы с использованием таблиц трассировки; определять без использования компьютера результаты выполнения несложных программ, включающих циклы, ветвления и подпрограммы, при заданных исходных данных; модифицировать готовые программы для решения новых задач, использовать их в своих программах в качестве подпрограмм (процедур, функций); </w:t>
            </w:r>
          </w:p>
          <w:p w:rsidR="0074398B" w:rsidRDefault="00AF2C71">
            <w:pPr>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 уметь реализовать этапы решения задач на компьютере; умение реализовывать на выбранном для изучения языке программирования высокого уровня (Паскаль, Python) типовые алгоритмы обработки чисел, числовых последовательностей и массивов: представление числа в виде набора простых сомножителей; нахождение максимальной (минимальной) цифры натурального числа, записанного в системе счисления с основанием, не превышающим 10; вычисление обобщенных характеристик элементов массива или числовой последовательности (суммы, произведения среднего арифметического, минимального и максимального элементов, </w:t>
            </w:r>
          </w:p>
          <w:p w:rsidR="0074398B" w:rsidRDefault="00AF2C71">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количества элементов, удовлетворяющих заданному условию); сортировку элементов массива; </w:t>
            </w:r>
          </w:p>
          <w:p w:rsidR="0074398B" w:rsidRDefault="00AF2C71">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уметь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 умение использовать табличные (реляционные) базы данных, в частности, составлять запросы в базах данных (в том числе вычисляемые запросы), выполнять сортировку и поиск записей в базе данных; наполнять разработанную базу данных; умение использовать электронные таблицы для анализа, представления и обработки данных (включая вычисление суммы, среднего арифметического, наибольшего и наименьшего значений, решение уравнений); </w:t>
            </w:r>
          </w:p>
          <w:p w:rsidR="0074398B" w:rsidRDefault="00AF2C71">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уметь использовать компьютерно-математические модели для анализа объектов и процессов: формулировать цель моделирования, выполнять анализ результатов, полученных в ходе моделирования; оценивать адекватность модели моделируемому объекту или процессу; представлять результаты моделирования в наглядном виде; </w:t>
            </w:r>
          </w:p>
          <w:p w:rsidR="0074398B" w:rsidRDefault="00AF2C71">
            <w:pPr>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 иметь представления о базовых принципах организации и функционирования компьютерных сетей; </w:t>
            </w:r>
          </w:p>
          <w:p w:rsidR="0074398B" w:rsidRDefault="00AF2C71">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уметь определять среднюю скорость передачи данных, оценивать изменение времени передачи при изменении информационного объема данных и характеристик канала связи; </w:t>
            </w:r>
          </w:p>
          <w:p w:rsidR="0074398B" w:rsidRDefault="00AF2C71">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уметь строить код, обеспечивающий наименьшую возможную среднюю длину сообщения при известной частоте символов; пояснять принципы работы простых алгоритмов сжатия данных; </w:t>
            </w:r>
          </w:p>
          <w:p w:rsidR="0074398B" w:rsidRDefault="00AF2C71">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уметь использовать при решении задач свойства позиционной записи чисел, алгоритмы построения записи числа в позиционной системе счисления с заданным основанием и построения числа по строке, содержащей запись этого числа в позиционной системе счисления с заданным основанием; уметь выполнять арифметические операции в позиционных системах счисления; умение строить логическое выражение в дизъюнктивной и конъюнктивной нормальных формах по заданной таблице истинности; исследовать область истинности высказывания, содержащего переменные; решать несложные логические уравнения; уметь решать алгоритмические задачи, связанные с анализом графов (задачи построения оптимального пути между вершинами графа, определения количества различных путей между вершинами ориентированного ациклического графа); уметь использовать деревья при анализе и построении кодов и для представления арифметических выражений, при решении задач поиска и сортировки; уметь строить дерево игры по заданному алгоритму; разрабатывать и обосновывать выигрышную стратегию игры; </w:t>
            </w:r>
          </w:p>
          <w:p w:rsidR="0074398B" w:rsidRDefault="00AF2C71">
            <w:pPr>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 понимать базовые алгоритмы обработки числовой и текстовой информации (запись чисел в позиционной системе счисления, делимость целых чисел; нахождение всех простых чисел в заданном </w:t>
            </w:r>
          </w:p>
          <w:p w:rsidR="0074398B" w:rsidRDefault="00AF2C71">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диапазоне; обработка многоразрядных целых чисел; анализ символьных строк и других), алгоритмов поиска и сортировки; умение определять сложность изучаемых в курсе базовых алгоритмов (суммирование элементов массива, сортировка массива, переборные алгоритмы, двоичный поиск) и приводить примеры нескольких алгоритмов разной сложности для решения одной задачи; </w:t>
            </w:r>
          </w:p>
          <w:p w:rsidR="0074398B" w:rsidRDefault="00AF2C71">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владеть универсальным языком программирования высокого уровня (Паскаль, Python), представлениями о базовых типах данных и структурах данных; умение использовать основные управляющие конструкции; уметь осуществлять анализ предложенной программы: определять результаты работы программы при заданных исходных данных; определять, при каких исходных данных возможно получение указанных результатов; выявлять данные, которые могут привести к ошибке в работе программы; формулировать предложения по улучшению программного кода; </w:t>
            </w:r>
          </w:p>
          <w:p w:rsidR="0074398B" w:rsidRDefault="00AF2C71">
            <w:pPr>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 уметь разрабатывать и реализовывать в виде программ базовые алгоритмы; использовать в программах данные различных типов с учетом ограничений на диапазон их возможных значений, применять при решении задач структуры данных (списки, словари, стеки, очереди, деревья); применять стандартные и собственные подпрограммы для обработки числовых данных и символьных строк; использовать при разработке программ библиотеки подпрограмм; знать функциональные возможности инструментальных средств среды разработки; умение использовать средства отладки программ в среде программирования; умение документировать программы; </w:t>
            </w:r>
          </w:p>
          <w:p w:rsidR="0074398B" w:rsidRDefault="00AF2C71">
            <w:pPr>
              <w:pBdr>
                <w:top w:val="nil"/>
                <w:left w:val="nil"/>
                <w:bottom w:val="nil"/>
                <w:right w:val="nil"/>
                <w:between w:val="nil"/>
              </w:pBd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 xml:space="preserve">- уметь создавать веб-страницы; умение использовать электронные таблицы для анализа, представления и обработки данных (включая выбор оптимального решения, подбор линии тренда, решение задач прогнозирования); владеть основными сведениями о базах данных, их структуре, средствах создания и работы с ними; использовать табличные (реляционные) базы данных и справочные системы </w:t>
            </w:r>
          </w:p>
        </w:tc>
      </w:tr>
      <w:tr w:rsidR="0074398B">
        <w:trPr>
          <w:cantSplit/>
          <w:tblHeader/>
        </w:trPr>
        <w:tc>
          <w:tcPr>
            <w:tcW w:w="4928" w:type="dxa"/>
          </w:tcPr>
          <w:p w:rsidR="0074398B" w:rsidRDefault="00AF2C71">
            <w:pPr>
              <w:spacing w:line="259"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ОК 03. </w:t>
            </w:r>
            <w:r w:rsidR="00840617" w:rsidRPr="00840617">
              <w:rPr>
                <w:rFonts w:ascii="Times New Roman" w:eastAsia="Times New Roman" w:hAnsi="Times New Roman" w:cs="Times New Roman"/>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4929" w:type="dxa"/>
          </w:tcPr>
          <w:p w:rsidR="0074398B" w:rsidRDefault="00AF2C71">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 части трудового воспитания: </w:t>
            </w:r>
          </w:p>
          <w:p w:rsidR="0074398B" w:rsidRDefault="00AF2C71">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готовность к активной профессиональной деятельности   способность инициировать, планировать и самостоятельно выполнять такую деятельность; </w:t>
            </w:r>
          </w:p>
          <w:p w:rsidR="0074398B" w:rsidRDefault="00AF2C71">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интерес к различным сферам профессиональной деятельности, </w:t>
            </w:r>
          </w:p>
          <w:p w:rsidR="0074398B" w:rsidRDefault="00AF2C71">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Овладение универсальными учебными познавательными действиями: </w:t>
            </w:r>
          </w:p>
          <w:p w:rsidR="0074398B" w:rsidRDefault="00AF2C71">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а) базовые логические действия: </w:t>
            </w:r>
          </w:p>
          <w:p w:rsidR="0074398B" w:rsidRDefault="00AF2C71">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самостоятельно формулировать и актуализировать вопрос профессионального роста и саморазвития, рассматривать ее всесторонне; </w:t>
            </w:r>
          </w:p>
          <w:p w:rsidR="0074398B" w:rsidRDefault="00AF2C71">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вносить коррективы в деятельность, оценивать соответствие результатов целям, оценивать риски последствий деятельности; </w:t>
            </w:r>
          </w:p>
          <w:p w:rsidR="0074398B" w:rsidRDefault="00AF2C71">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развивать креативное мышление при решении профессиональных проблем </w:t>
            </w:r>
          </w:p>
          <w:p w:rsidR="0074398B" w:rsidRDefault="00AF2C71">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б) базовые исследовательские действия: </w:t>
            </w:r>
          </w:p>
          <w:p w:rsidR="0074398B" w:rsidRDefault="00AF2C71">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навыками разрешения профессиональных проблем; </w:t>
            </w:r>
          </w:p>
          <w:p w:rsidR="0074398B" w:rsidRDefault="00AF2C71">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анализировать полученные в ходе решения профессиональной деятельности  результаты, критически оценивать их достоверность, прогнозировать изменение в новых условиях</w:t>
            </w:r>
          </w:p>
        </w:tc>
        <w:tc>
          <w:tcPr>
            <w:tcW w:w="4929" w:type="dxa"/>
          </w:tcPr>
          <w:p w:rsidR="0074398B" w:rsidRDefault="00AF2C71">
            <w:pPr>
              <w:rPr>
                <w:rFonts w:ascii="Times New Roman" w:eastAsia="Times New Roman" w:hAnsi="Times New Roman" w:cs="Times New Roman"/>
                <w:sz w:val="24"/>
                <w:szCs w:val="24"/>
              </w:rPr>
            </w:pPr>
            <w:r>
              <w:rPr>
                <w:rFonts w:ascii="Times New Roman" w:eastAsia="Times New Roman" w:hAnsi="Times New Roman" w:cs="Times New Roman"/>
                <w:sz w:val="24"/>
                <w:szCs w:val="24"/>
              </w:rPr>
              <w:t>- уметь организовывать профессиональный рост с использованием различных средств цифровых технологий; понимание возможностей цифровых образовательных технологий</w:t>
            </w:r>
          </w:p>
          <w:p w:rsidR="0074398B" w:rsidRDefault="00AF2C71">
            <w:pPr>
              <w:rPr>
                <w:rFonts w:ascii="Times New Roman" w:eastAsia="Times New Roman" w:hAnsi="Times New Roman" w:cs="Times New Roman"/>
                <w:sz w:val="24"/>
                <w:szCs w:val="24"/>
              </w:rPr>
            </w:pPr>
            <w:r>
              <w:rPr>
                <w:rFonts w:ascii="Times New Roman" w:eastAsia="Times New Roman" w:hAnsi="Times New Roman" w:cs="Times New Roman"/>
                <w:sz w:val="24"/>
                <w:szCs w:val="24"/>
              </w:rPr>
              <w:t>- умение работать с данными (графы, деревья, таблицы), использовать компьютерно -математические модели</w:t>
            </w:r>
          </w:p>
          <w:p w:rsidR="0074398B" w:rsidRDefault="00AF2C71">
            <w:pPr>
              <w:rPr>
                <w:rFonts w:ascii="Times New Roman" w:eastAsia="Times New Roman" w:hAnsi="Times New Roman" w:cs="Times New Roman"/>
                <w:sz w:val="24"/>
                <w:szCs w:val="24"/>
              </w:rPr>
            </w:pPr>
            <w:r>
              <w:rPr>
                <w:rFonts w:ascii="Times New Roman" w:eastAsia="Times New Roman" w:hAnsi="Times New Roman" w:cs="Times New Roman"/>
                <w:sz w:val="24"/>
                <w:szCs w:val="24"/>
              </w:rPr>
              <w:t>- анализ алгоритмов и написание несложных программ на ЯП</w:t>
            </w:r>
          </w:p>
          <w:p w:rsidR="0074398B" w:rsidRDefault="00AF2C71">
            <w:pPr>
              <w:rPr>
                <w:rFonts w:ascii="Times New Roman" w:eastAsia="Times New Roman" w:hAnsi="Times New Roman" w:cs="Times New Roman"/>
                <w:b/>
                <w:sz w:val="28"/>
                <w:szCs w:val="28"/>
              </w:rPr>
            </w:pPr>
            <w:r>
              <w:rPr>
                <w:rFonts w:ascii="Times New Roman" w:eastAsia="Times New Roman" w:hAnsi="Times New Roman" w:cs="Times New Roman"/>
                <w:sz w:val="24"/>
                <w:szCs w:val="24"/>
              </w:rPr>
              <w:t>- модифицировать готовые программы при заданных исходных данных</w:t>
            </w:r>
          </w:p>
        </w:tc>
      </w:tr>
      <w:tr w:rsidR="0074398B">
        <w:trPr>
          <w:cantSplit/>
          <w:tblHeader/>
        </w:trPr>
        <w:tc>
          <w:tcPr>
            <w:tcW w:w="4928" w:type="dxa"/>
          </w:tcPr>
          <w:p w:rsidR="0074398B" w:rsidRDefault="00AF2C71">
            <w:pPr>
              <w:pBdr>
                <w:top w:val="nil"/>
                <w:left w:val="nil"/>
                <w:bottom w:val="nil"/>
                <w:right w:val="nil"/>
                <w:between w:val="nil"/>
              </w:pBd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lastRenderedPageBreak/>
              <w:t xml:space="preserve">ОК 04 </w:t>
            </w:r>
            <w:r>
              <w:rPr>
                <w:rFonts w:ascii="Times New Roman" w:eastAsia="Times New Roman" w:hAnsi="Times New Roman" w:cs="Times New Roman"/>
                <w:sz w:val="24"/>
                <w:szCs w:val="24"/>
              </w:rPr>
              <w:t>Эффективно взаимодействовать и работать в коллективе и команде</w:t>
            </w:r>
          </w:p>
        </w:tc>
        <w:tc>
          <w:tcPr>
            <w:tcW w:w="4929" w:type="dxa"/>
          </w:tcPr>
          <w:p w:rsidR="0074398B" w:rsidRDefault="00AF2C71">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готовность осуществлять проектную и профессиональную деятельность в команде, коллективе</w:t>
            </w:r>
          </w:p>
          <w:p w:rsidR="0074398B" w:rsidRDefault="00AF2C71">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74398B" w:rsidRDefault="0074398B">
            <w:pPr>
              <w:rPr>
                <w:rFonts w:ascii="Times New Roman" w:eastAsia="Times New Roman" w:hAnsi="Times New Roman" w:cs="Times New Roman"/>
                <w:b/>
                <w:sz w:val="24"/>
                <w:szCs w:val="24"/>
              </w:rPr>
            </w:pPr>
          </w:p>
        </w:tc>
        <w:tc>
          <w:tcPr>
            <w:tcW w:w="4929" w:type="dxa"/>
          </w:tcPr>
          <w:p w:rsidR="0074398B" w:rsidRDefault="00AF2C71">
            <w:pPr>
              <w:tabs>
                <w:tab w:val="left" w:pos="66"/>
              </w:tabs>
              <w:ind w:left="66"/>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приобретение обучающимися знаний этических аспектов информационной деятельности и информационных коммуникаций в глобальных сетях; </w:t>
            </w:r>
          </w:p>
          <w:p w:rsidR="0074398B" w:rsidRDefault="00AF2C71">
            <w:pPr>
              <w:tabs>
                <w:tab w:val="left" w:pos="66"/>
              </w:tabs>
              <w:ind w:left="66"/>
              <w:rPr>
                <w:rFonts w:ascii="Times New Roman" w:eastAsia="Times New Roman" w:hAnsi="Times New Roman" w:cs="Times New Roman"/>
                <w:sz w:val="24"/>
                <w:szCs w:val="24"/>
              </w:rPr>
            </w:pPr>
            <w:r>
              <w:rPr>
                <w:rFonts w:ascii="Times New Roman" w:eastAsia="Times New Roman" w:hAnsi="Times New Roman" w:cs="Times New Roman"/>
                <w:sz w:val="24"/>
                <w:szCs w:val="24"/>
              </w:rPr>
              <w:t>- осознание ответственности людей, вовлеченных в создание и использование информационных систем, распространение и использование информации;</w:t>
            </w:r>
          </w:p>
          <w:p w:rsidR="0074398B" w:rsidRDefault="00AF2C71">
            <w:pPr>
              <w:tabs>
                <w:tab w:val="left" w:pos="66"/>
              </w:tabs>
              <w:ind w:left="66" w:firstLine="283"/>
              <w:rPr>
                <w:rFonts w:ascii="Times New Roman" w:eastAsia="Times New Roman" w:hAnsi="Times New Roman" w:cs="Times New Roman"/>
                <w:b/>
                <w:sz w:val="28"/>
                <w:szCs w:val="28"/>
              </w:rPr>
            </w:pPr>
            <w:r>
              <w:rPr>
                <w:rFonts w:ascii="Times New Roman" w:eastAsia="Times New Roman" w:hAnsi="Times New Roman" w:cs="Times New Roman"/>
                <w:sz w:val="24"/>
                <w:szCs w:val="24"/>
              </w:rPr>
              <w:t>- овладение информационной культурой, способностью анализировать и оценивать информацию с использованием информационно-коммуникационных технологий, средств образовательных и социальных коммуникаций</w:t>
            </w:r>
          </w:p>
        </w:tc>
      </w:tr>
      <w:tr w:rsidR="0074398B">
        <w:trPr>
          <w:cantSplit/>
          <w:tblHeader/>
        </w:trPr>
        <w:tc>
          <w:tcPr>
            <w:tcW w:w="4928" w:type="dxa"/>
          </w:tcPr>
          <w:p w:rsidR="0074398B" w:rsidRDefault="00AF2C71">
            <w:pPr>
              <w:pBdr>
                <w:top w:val="nil"/>
                <w:left w:val="nil"/>
                <w:bottom w:val="nil"/>
                <w:right w:val="nil"/>
                <w:between w:val="nil"/>
              </w:pBd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 xml:space="preserve">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w:t>
            </w:r>
          </w:p>
        </w:tc>
        <w:tc>
          <w:tcPr>
            <w:tcW w:w="4929" w:type="dxa"/>
          </w:tcPr>
          <w:p w:rsidR="0074398B" w:rsidRDefault="00AF2C71">
            <w:pPr>
              <w:rPr>
                <w:rFonts w:ascii="Times New Roman" w:eastAsia="Times New Roman" w:hAnsi="Times New Roman" w:cs="Times New Roman"/>
                <w:b/>
                <w:sz w:val="24"/>
                <w:szCs w:val="24"/>
              </w:rPr>
            </w:pPr>
            <w:r>
              <w:rPr>
                <w:rFonts w:ascii="Times New Roman" w:eastAsia="Times New Roman" w:hAnsi="Times New Roman" w:cs="Times New Roman"/>
                <w:color w:val="000000"/>
                <w:sz w:val="24"/>
                <w:szCs w:val="24"/>
                <w:highlight w:val="white"/>
              </w:rPr>
              <w:t>Демонстрация навыков грамотно излагать свои мысли и оформлять документацию на государственном языке Российской Федерации, принимая во внимание особенности социального и культурного контекста</w:t>
            </w:r>
          </w:p>
        </w:tc>
        <w:tc>
          <w:tcPr>
            <w:tcW w:w="4929" w:type="dxa"/>
          </w:tcPr>
          <w:p w:rsidR="0074398B" w:rsidRDefault="00AF2C71">
            <w:pPr>
              <w:rPr>
                <w:rFonts w:ascii="Times New Roman" w:eastAsia="Times New Roman" w:hAnsi="Times New Roman" w:cs="Times New Roman"/>
                <w:b/>
                <w:sz w:val="24"/>
                <w:szCs w:val="24"/>
              </w:rPr>
            </w:pPr>
            <w:r>
              <w:rPr>
                <w:rFonts w:ascii="Times New Roman" w:eastAsia="Times New Roman" w:hAnsi="Times New Roman" w:cs="Times New Roman"/>
                <w:color w:val="000000"/>
                <w:sz w:val="24"/>
                <w:szCs w:val="24"/>
                <w:highlight w:val="white"/>
              </w:rPr>
              <w:t>оценка умения вступать в коммуникативные отношения в сфере профессиональной деятельности и поддерживать ситуационное взаимодействие, принимая во внимание особенности социального и культурного контекста, в устной и письменной форме, проявление толерантности в коллективе</w:t>
            </w:r>
          </w:p>
        </w:tc>
      </w:tr>
      <w:tr w:rsidR="0074398B">
        <w:trPr>
          <w:cantSplit/>
          <w:tblHeader/>
        </w:trPr>
        <w:tc>
          <w:tcPr>
            <w:tcW w:w="4928" w:type="dxa"/>
          </w:tcPr>
          <w:p w:rsidR="0074398B" w:rsidRDefault="00AF2C71">
            <w:pPr>
              <w:tabs>
                <w:tab w:val="center" w:pos="495"/>
                <w:tab w:val="center" w:pos="644"/>
                <w:tab w:val="center" w:pos="1708"/>
                <w:tab w:val="center" w:pos="2219"/>
              </w:tabs>
              <w:spacing w:line="259" w:lineRule="auto"/>
              <w:rPr>
                <w:rFonts w:ascii="Times New Roman" w:eastAsia="Times New Roman" w:hAnsi="Times New Roman" w:cs="Times New Roman"/>
                <w:b/>
                <w:color w:val="000000"/>
                <w:sz w:val="24"/>
                <w:szCs w:val="24"/>
              </w:rPr>
            </w:pPr>
            <w:r>
              <w:rPr>
                <w:rFonts w:ascii="Times New Roman" w:eastAsia="Times New Roman" w:hAnsi="Times New Roman" w:cs="Times New Roman"/>
                <w:sz w:val="24"/>
                <w:szCs w:val="24"/>
              </w:rPr>
              <w:t xml:space="preserve">ОК 06. </w:t>
            </w:r>
            <w:r w:rsidR="00840617" w:rsidRPr="00840617">
              <w:rPr>
                <w:rFonts w:ascii="Times New Roman" w:eastAsia="Times New Roman" w:hAnsi="Times New Roman" w:cs="Times New Roman"/>
                <w:sz w:val="24"/>
                <w:szCs w:val="24"/>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4929" w:type="dxa"/>
          </w:tcPr>
          <w:p w:rsidR="0074398B" w:rsidRDefault="00AF2C71">
            <w:pPr>
              <w:shd w:val="clear" w:color="auto" w:fill="FFFFFF"/>
              <w:rPr>
                <w:rFonts w:ascii="Times New Roman" w:eastAsia="Times New Roman" w:hAnsi="Times New Roman" w:cs="Times New Roman"/>
                <w:b/>
                <w:sz w:val="24"/>
                <w:szCs w:val="24"/>
              </w:rPr>
            </w:pPr>
            <w:r>
              <w:rPr>
                <w:rFonts w:ascii="Times New Roman" w:eastAsia="Times New Roman" w:hAnsi="Times New Roman" w:cs="Times New Roman"/>
                <w:color w:val="000000"/>
                <w:sz w:val="24"/>
                <w:szCs w:val="24"/>
              </w:rPr>
              <w:t>Формирование гражданского патриотического сознания, чувства верности своему Отечеству, готовности к выполнению гражданского долга и конституционных обязанностей по защите интересов Родины; приобщение к общественно-полезной деятельности на принципах волонтёрства и благотворительности; позитивного отношения к военной и государственной службе; воспитание в духе нетерпимости к коррупционным проявлениям</w:t>
            </w:r>
          </w:p>
        </w:tc>
        <w:tc>
          <w:tcPr>
            <w:tcW w:w="4929" w:type="dxa"/>
          </w:tcPr>
          <w:p w:rsidR="0074398B" w:rsidRDefault="00AF2C71">
            <w:pPr>
              <w:rPr>
                <w:rFonts w:ascii="Times New Roman" w:eastAsia="Times New Roman" w:hAnsi="Times New Roman" w:cs="Times New Roman"/>
                <w:b/>
                <w:sz w:val="24"/>
                <w:szCs w:val="24"/>
              </w:rPr>
            </w:pPr>
            <w:r>
              <w:rPr>
                <w:rFonts w:ascii="Times New Roman" w:eastAsia="Times New Roman" w:hAnsi="Times New Roman" w:cs="Times New Roman"/>
                <w:color w:val="000000"/>
                <w:sz w:val="24"/>
                <w:szCs w:val="24"/>
                <w:highlight w:val="white"/>
              </w:rPr>
              <w:t>активное участие в программах антикоррупционной направленности.</w:t>
            </w:r>
          </w:p>
        </w:tc>
      </w:tr>
      <w:tr w:rsidR="0074398B">
        <w:trPr>
          <w:cantSplit/>
          <w:tblHeader/>
        </w:trPr>
        <w:tc>
          <w:tcPr>
            <w:tcW w:w="4928" w:type="dxa"/>
          </w:tcPr>
          <w:p w:rsidR="0074398B" w:rsidRDefault="00AF2C71">
            <w:pPr>
              <w:pBdr>
                <w:top w:val="nil"/>
                <w:left w:val="nil"/>
                <w:bottom w:val="nil"/>
                <w:right w:val="nil"/>
                <w:between w:val="nil"/>
              </w:pBd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lastRenderedPageBreak/>
              <w:t xml:space="preserve"> </w:t>
            </w:r>
            <w:r>
              <w:rPr>
                <w:rFonts w:ascii="Times New Roman" w:eastAsia="Times New Roman" w:hAnsi="Times New Roman" w:cs="Times New Roman"/>
                <w:sz w:val="24"/>
                <w:szCs w:val="24"/>
              </w:rPr>
              <w:t>ОК 07. Содействовать сохранению окружа</w:t>
            </w:r>
            <w:r w:rsidR="00840617">
              <w:rPr>
                <w:rFonts w:ascii="Times New Roman" w:eastAsia="Times New Roman" w:hAnsi="Times New Roman" w:cs="Times New Roman"/>
                <w:sz w:val="24"/>
                <w:szCs w:val="24"/>
              </w:rPr>
              <w:t xml:space="preserve">ющей среды, ресурсосбережению, </w:t>
            </w:r>
            <w:r>
              <w:rPr>
                <w:rFonts w:ascii="Times New Roman" w:eastAsia="Times New Roman" w:hAnsi="Times New Roman" w:cs="Times New Roman"/>
                <w:sz w:val="24"/>
                <w:szCs w:val="24"/>
              </w:rPr>
              <w:t xml:space="preserve">применять знания об изменении климата, принципы бережливого производства, эффективно действовать в чрезвычайных ситуациях </w:t>
            </w:r>
          </w:p>
        </w:tc>
        <w:tc>
          <w:tcPr>
            <w:tcW w:w="4929" w:type="dxa"/>
          </w:tcPr>
          <w:p w:rsidR="0074398B" w:rsidRDefault="00AF2C71">
            <w:pPr>
              <w:rPr>
                <w:rFonts w:ascii="Times New Roman" w:eastAsia="Times New Roman" w:hAnsi="Times New Roman" w:cs="Times New Roman"/>
                <w:b/>
                <w:sz w:val="24"/>
                <w:szCs w:val="24"/>
              </w:rPr>
            </w:pPr>
            <w:r>
              <w:rPr>
                <w:rFonts w:ascii="Times New Roman" w:eastAsia="Times New Roman" w:hAnsi="Times New Roman" w:cs="Times New Roman"/>
                <w:color w:val="000000"/>
                <w:sz w:val="24"/>
                <w:szCs w:val="24"/>
                <w:highlight w:val="white"/>
              </w:rPr>
              <w:t>Демонстрация соблюдения норм экологической безопасности и определения направлений ресурсосбережения в рамках профессиональной деятельности.</w:t>
            </w:r>
          </w:p>
        </w:tc>
        <w:tc>
          <w:tcPr>
            <w:tcW w:w="4929" w:type="dxa"/>
          </w:tcPr>
          <w:p w:rsidR="0074398B" w:rsidRDefault="00AF2C71">
            <w:pPr>
              <w:rPr>
                <w:rFonts w:ascii="Times New Roman" w:eastAsia="Times New Roman" w:hAnsi="Times New Roman" w:cs="Times New Roman"/>
                <w:b/>
                <w:sz w:val="24"/>
                <w:szCs w:val="24"/>
              </w:rPr>
            </w:pPr>
            <w:r>
              <w:rPr>
                <w:rFonts w:ascii="Times New Roman" w:eastAsia="Times New Roman" w:hAnsi="Times New Roman" w:cs="Times New Roman"/>
                <w:color w:val="000000"/>
                <w:sz w:val="24"/>
                <w:szCs w:val="24"/>
                <w:highlight w:val="white"/>
              </w:rPr>
              <w:t>оценка соблюдения правил экологической в ведении профессиональной деятельности; формирование навыков эффективного действия в чрезвычайных ситуациях.</w:t>
            </w:r>
          </w:p>
        </w:tc>
      </w:tr>
      <w:tr w:rsidR="0074398B">
        <w:trPr>
          <w:cantSplit/>
          <w:tblHeader/>
        </w:trPr>
        <w:tc>
          <w:tcPr>
            <w:tcW w:w="4928" w:type="dxa"/>
          </w:tcPr>
          <w:p w:rsidR="0074398B" w:rsidRDefault="00AF2C71">
            <w:pPr>
              <w:tabs>
                <w:tab w:val="left" w:pos="1127"/>
              </w:tabs>
              <w:rPr>
                <w:rFonts w:ascii="Times New Roman" w:eastAsia="Times New Roman" w:hAnsi="Times New Roman" w:cs="Times New Roman"/>
                <w:b/>
                <w:sz w:val="24"/>
                <w:szCs w:val="24"/>
              </w:rPr>
            </w:pPr>
            <w:r>
              <w:rPr>
                <w:rFonts w:ascii="Times New Roman" w:eastAsia="Times New Roman" w:hAnsi="Times New Roman" w:cs="Times New Roman"/>
                <w:sz w:val="24"/>
                <w:szCs w:val="24"/>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4929" w:type="dxa"/>
          </w:tcPr>
          <w:p w:rsidR="0074398B" w:rsidRDefault="00AF2C71">
            <w:pPr>
              <w:rPr>
                <w:rFonts w:ascii="Times New Roman" w:eastAsia="Times New Roman" w:hAnsi="Times New Roman" w:cs="Times New Roman"/>
                <w:b/>
                <w:sz w:val="24"/>
                <w:szCs w:val="24"/>
              </w:rPr>
            </w:pPr>
            <w:r>
              <w:rPr>
                <w:rFonts w:ascii="Times New Roman" w:eastAsia="Times New Roman" w:hAnsi="Times New Roman" w:cs="Times New Roman"/>
                <w:color w:val="000000"/>
                <w:sz w:val="24"/>
                <w:szCs w:val="24"/>
                <w:highlight w:val="white"/>
              </w:rPr>
              <w:t>укрепление здоровья и профилактика общих и профессиональных заболеваний, пропаганда здорового образа жизни.</w:t>
            </w:r>
          </w:p>
        </w:tc>
        <w:tc>
          <w:tcPr>
            <w:tcW w:w="4929" w:type="dxa"/>
          </w:tcPr>
          <w:p w:rsidR="0074398B" w:rsidRDefault="00AF2C71">
            <w:pPr>
              <w:rPr>
                <w:rFonts w:ascii="Times New Roman" w:eastAsia="Times New Roman" w:hAnsi="Times New Roman" w:cs="Times New Roman"/>
                <w:b/>
                <w:sz w:val="24"/>
                <w:szCs w:val="24"/>
              </w:rPr>
            </w:pPr>
            <w:r>
              <w:rPr>
                <w:rFonts w:ascii="Times New Roman" w:eastAsia="Times New Roman" w:hAnsi="Times New Roman" w:cs="Times New Roman"/>
                <w:color w:val="000000"/>
                <w:sz w:val="24"/>
                <w:szCs w:val="24"/>
                <w:highlight w:val="white"/>
              </w:rPr>
              <w:t>Участие в спортивно-массовых мероприятиях, проводимых образовательными организациями, городскими и муниципальными органами, общественными некоммерческими организациями, занятия в спортивных объединениях и секциях, выезд в спортивные лагеря, ведение здорового образа жизни.</w:t>
            </w:r>
          </w:p>
        </w:tc>
      </w:tr>
      <w:tr w:rsidR="0074398B">
        <w:trPr>
          <w:cantSplit/>
          <w:tblHeader/>
        </w:trPr>
        <w:tc>
          <w:tcPr>
            <w:tcW w:w="4928" w:type="dxa"/>
          </w:tcPr>
          <w:p w:rsidR="0074398B" w:rsidRDefault="00AF2C71">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ОК 9 Пользоваться профессиональной документацией на государственном и иностранном языках.</w:t>
            </w:r>
          </w:p>
          <w:p w:rsidR="0074398B" w:rsidRDefault="0074398B">
            <w:pPr>
              <w:rPr>
                <w:rFonts w:ascii="Times New Roman" w:eastAsia="Times New Roman" w:hAnsi="Times New Roman" w:cs="Times New Roman"/>
                <w:b/>
                <w:sz w:val="24"/>
                <w:szCs w:val="24"/>
              </w:rPr>
            </w:pPr>
          </w:p>
        </w:tc>
        <w:tc>
          <w:tcPr>
            <w:tcW w:w="4929" w:type="dxa"/>
          </w:tcPr>
          <w:p w:rsidR="0074398B" w:rsidRDefault="00AF2C71">
            <w:pPr>
              <w:rPr>
                <w:rFonts w:ascii="Times New Roman" w:eastAsia="Times New Roman" w:hAnsi="Times New Roman" w:cs="Times New Roman"/>
                <w:b/>
                <w:sz w:val="24"/>
                <w:szCs w:val="24"/>
              </w:rPr>
            </w:pPr>
            <w:r>
              <w:rPr>
                <w:rFonts w:ascii="Times New Roman" w:eastAsia="Times New Roman" w:hAnsi="Times New Roman" w:cs="Times New Roman"/>
                <w:color w:val="000000"/>
                <w:sz w:val="24"/>
                <w:szCs w:val="24"/>
                <w:highlight w:val="white"/>
              </w:rPr>
              <w:t>Демонстрация умений понимать тексты на базовые и профессиональные темы; составлять документацию, относящуюся к процессам профессиональной деятельности на государственном и иностранном языках</w:t>
            </w:r>
          </w:p>
        </w:tc>
        <w:tc>
          <w:tcPr>
            <w:tcW w:w="4929" w:type="dxa"/>
          </w:tcPr>
          <w:p w:rsidR="0074398B" w:rsidRDefault="00AF2C71">
            <w:pPr>
              <w:rPr>
                <w:rFonts w:ascii="Times New Roman" w:eastAsia="Times New Roman" w:hAnsi="Times New Roman" w:cs="Times New Roman"/>
                <w:b/>
                <w:sz w:val="24"/>
                <w:szCs w:val="24"/>
              </w:rPr>
            </w:pPr>
            <w:r>
              <w:rPr>
                <w:rFonts w:ascii="Times New Roman" w:eastAsia="Times New Roman" w:hAnsi="Times New Roman" w:cs="Times New Roman"/>
                <w:color w:val="000000"/>
                <w:sz w:val="24"/>
                <w:szCs w:val="24"/>
                <w:highlight w:val="white"/>
              </w:rPr>
              <w:t>оценка соблюдения правил оформления документов и построения устных сообщений на государственном языке Российской Федерации и иностранных языках</w:t>
            </w:r>
          </w:p>
        </w:tc>
      </w:tr>
      <w:tr w:rsidR="0074398B">
        <w:trPr>
          <w:cantSplit/>
          <w:tblHeader/>
        </w:trPr>
        <w:tc>
          <w:tcPr>
            <w:tcW w:w="4928" w:type="dxa"/>
          </w:tcPr>
          <w:p w:rsidR="0074398B" w:rsidRDefault="006F3C71">
            <w:pPr>
              <w:pBdr>
                <w:top w:val="nil"/>
                <w:left w:val="nil"/>
                <w:bottom w:val="nil"/>
                <w:right w:val="nil"/>
                <w:between w:val="nil"/>
              </w:pBdr>
              <w:rPr>
                <w:rFonts w:ascii="Times New Roman" w:eastAsia="Times New Roman" w:hAnsi="Times New Roman" w:cs="Times New Roman"/>
                <w:color w:val="000000"/>
                <w:sz w:val="24"/>
                <w:szCs w:val="24"/>
              </w:rPr>
            </w:pPr>
            <w:r w:rsidRPr="00597377">
              <w:rPr>
                <w:rFonts w:ascii="Times New Roman" w:hAnsi="Times New Roman" w:cs="Times New Roman"/>
              </w:rPr>
              <w:t>ПК 3.1. Собирать исходные данные для разработки проектной документации на информационную систему.</w:t>
            </w:r>
          </w:p>
        </w:tc>
        <w:tc>
          <w:tcPr>
            <w:tcW w:w="4929" w:type="dxa"/>
          </w:tcPr>
          <w:p w:rsidR="0074398B" w:rsidRDefault="00AF2C71">
            <w:pPr>
              <w:rPr>
                <w:rFonts w:ascii="Times New Roman" w:eastAsia="Times New Roman" w:hAnsi="Times New Roman" w:cs="Times New Roman"/>
                <w:sz w:val="24"/>
                <w:szCs w:val="24"/>
              </w:rPr>
            </w:pPr>
            <w:r>
              <w:rPr>
                <w:rFonts w:ascii="Times New Roman" w:eastAsia="Times New Roman" w:hAnsi="Times New Roman" w:cs="Times New Roman"/>
                <w:sz w:val="24"/>
                <w:szCs w:val="24"/>
              </w:rPr>
              <w:t>Демонстрация умения создавать и анализировать программный код в соответствии с техническим заданием</w:t>
            </w:r>
          </w:p>
        </w:tc>
        <w:tc>
          <w:tcPr>
            <w:tcW w:w="4929" w:type="dxa"/>
          </w:tcPr>
          <w:p w:rsidR="0074398B" w:rsidRDefault="00AF2C71">
            <w:pPr>
              <w:shd w:val="clear" w:color="auto" w:fill="FFFFFF"/>
              <w:spacing w:after="125"/>
              <w:rPr>
                <w:rFonts w:ascii="Times New Roman" w:eastAsia="Times New Roman" w:hAnsi="Times New Roman" w:cs="Times New Roman"/>
                <w:sz w:val="24"/>
                <w:szCs w:val="24"/>
              </w:rPr>
            </w:pPr>
            <w:r>
              <w:rPr>
                <w:rFonts w:ascii="Times New Roman" w:eastAsia="Times New Roman" w:hAnsi="Times New Roman" w:cs="Times New Roman"/>
                <w:sz w:val="24"/>
                <w:szCs w:val="24"/>
              </w:rPr>
              <w:t>создавать и анализировать программный код в соответствии с техническим заданием</w:t>
            </w:r>
          </w:p>
        </w:tc>
      </w:tr>
    </w:tbl>
    <w:p w:rsidR="0074398B" w:rsidRDefault="0074398B">
      <w:pPr>
        <w:spacing w:after="0" w:line="240" w:lineRule="auto"/>
        <w:jc w:val="center"/>
        <w:rPr>
          <w:rFonts w:ascii="Times New Roman" w:eastAsia="Times New Roman" w:hAnsi="Times New Roman" w:cs="Times New Roman"/>
          <w:b/>
          <w:sz w:val="28"/>
          <w:szCs w:val="28"/>
        </w:rPr>
        <w:sectPr w:rsidR="0074398B" w:rsidSect="00B2083A">
          <w:pgSz w:w="16838" w:h="11906" w:orient="landscape"/>
          <w:pgMar w:top="850" w:right="1134" w:bottom="426" w:left="1134" w:header="708" w:footer="708" w:gutter="0"/>
          <w:cols w:space="720"/>
          <w:titlePg/>
        </w:sectPr>
      </w:pPr>
    </w:p>
    <w:p w:rsidR="0074398B" w:rsidRDefault="00AF2C71">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2. СТРУКТУРА И СОДЕРЖАНИЕ УЧЕБНОЙ ДИСЦИПЛИНЫ</w:t>
      </w:r>
    </w:p>
    <w:p w:rsidR="0074398B" w:rsidRDefault="0074398B">
      <w:pPr>
        <w:spacing w:after="0" w:line="240" w:lineRule="auto"/>
        <w:ind w:firstLine="709"/>
        <w:jc w:val="center"/>
        <w:rPr>
          <w:rFonts w:ascii="Times New Roman" w:eastAsia="Times New Roman" w:hAnsi="Times New Roman" w:cs="Times New Roman"/>
          <w:b/>
          <w:sz w:val="28"/>
          <w:szCs w:val="28"/>
        </w:rPr>
      </w:pPr>
    </w:p>
    <w:p w:rsidR="0074398B" w:rsidRDefault="00AF2C71">
      <w:pPr>
        <w:spacing w:after="0" w:line="240" w:lineRule="auto"/>
        <w:ind w:firstLine="709"/>
        <w:rPr>
          <w:rFonts w:ascii="Times New Roman" w:eastAsia="Times New Roman" w:hAnsi="Times New Roman" w:cs="Times New Roman"/>
          <w:b/>
          <w:sz w:val="28"/>
          <w:szCs w:val="28"/>
        </w:rPr>
      </w:pPr>
      <w:r>
        <w:rPr>
          <w:rFonts w:ascii="Times New Roman" w:eastAsia="Times New Roman" w:hAnsi="Times New Roman" w:cs="Times New Roman"/>
          <w:b/>
          <w:sz w:val="28"/>
          <w:szCs w:val="28"/>
        </w:rPr>
        <w:t>2.1. Объем учебной дисциплины и виды учебной работы</w:t>
      </w:r>
    </w:p>
    <w:p w:rsidR="0074398B" w:rsidRDefault="0074398B">
      <w:pPr>
        <w:spacing w:after="0" w:line="240" w:lineRule="auto"/>
        <w:ind w:firstLine="709"/>
        <w:rPr>
          <w:rFonts w:ascii="Times New Roman" w:eastAsia="Times New Roman" w:hAnsi="Times New Roman" w:cs="Times New Roman"/>
          <w:b/>
          <w:sz w:val="28"/>
          <w:szCs w:val="28"/>
        </w:rPr>
      </w:pPr>
    </w:p>
    <w:tbl>
      <w:tblPr>
        <w:tblStyle w:val="afff0"/>
        <w:tblW w:w="9571" w:type="dxa"/>
        <w:tblInd w:w="-32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054"/>
        <w:gridCol w:w="2517"/>
      </w:tblGrid>
      <w:tr w:rsidR="0074398B">
        <w:trPr>
          <w:cantSplit/>
          <w:trHeight w:val="490"/>
          <w:tblHeader/>
        </w:trPr>
        <w:tc>
          <w:tcPr>
            <w:tcW w:w="7054" w:type="dxa"/>
            <w:vAlign w:val="center"/>
          </w:tcPr>
          <w:p w:rsidR="0074398B" w:rsidRDefault="00AF2C71">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Вид учебной работы</w:t>
            </w:r>
          </w:p>
        </w:tc>
        <w:tc>
          <w:tcPr>
            <w:tcW w:w="2517" w:type="dxa"/>
            <w:vAlign w:val="center"/>
          </w:tcPr>
          <w:p w:rsidR="0074398B" w:rsidRDefault="00AF2C71">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Объем в часах</w:t>
            </w:r>
          </w:p>
        </w:tc>
      </w:tr>
      <w:tr w:rsidR="0074398B">
        <w:trPr>
          <w:cantSplit/>
          <w:trHeight w:val="490"/>
          <w:tblHeader/>
        </w:trPr>
        <w:tc>
          <w:tcPr>
            <w:tcW w:w="7054" w:type="dxa"/>
            <w:vAlign w:val="center"/>
          </w:tcPr>
          <w:p w:rsidR="0074398B" w:rsidRDefault="00AF2C71">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Объем образовательной программы учебной дисциплины</w:t>
            </w:r>
          </w:p>
        </w:tc>
        <w:tc>
          <w:tcPr>
            <w:tcW w:w="2517" w:type="dxa"/>
            <w:vAlign w:val="center"/>
          </w:tcPr>
          <w:p w:rsidR="0074398B" w:rsidRDefault="00AF2C71">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180</w:t>
            </w:r>
          </w:p>
        </w:tc>
      </w:tr>
      <w:tr w:rsidR="0074398B">
        <w:trPr>
          <w:cantSplit/>
          <w:trHeight w:val="490"/>
          <w:tblHeader/>
        </w:trPr>
        <w:tc>
          <w:tcPr>
            <w:tcW w:w="7054" w:type="dxa"/>
            <w:shd w:val="clear" w:color="auto" w:fill="auto"/>
          </w:tcPr>
          <w:p w:rsidR="0074398B" w:rsidRDefault="00AF2C71">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Основное содержание</w:t>
            </w:r>
          </w:p>
        </w:tc>
        <w:tc>
          <w:tcPr>
            <w:tcW w:w="2517" w:type="dxa"/>
            <w:shd w:val="clear" w:color="auto" w:fill="auto"/>
            <w:vAlign w:val="center"/>
          </w:tcPr>
          <w:p w:rsidR="0074398B" w:rsidRDefault="00AF2C71">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156</w:t>
            </w:r>
          </w:p>
        </w:tc>
      </w:tr>
      <w:tr w:rsidR="0074398B">
        <w:trPr>
          <w:cantSplit/>
          <w:trHeight w:val="516"/>
          <w:tblHeader/>
        </w:trPr>
        <w:tc>
          <w:tcPr>
            <w:tcW w:w="9571" w:type="dxa"/>
            <w:gridSpan w:val="2"/>
            <w:vAlign w:val="center"/>
          </w:tcPr>
          <w:p w:rsidR="0074398B" w:rsidRDefault="00AF2C71">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в т. ч.:</w:t>
            </w:r>
          </w:p>
        </w:tc>
      </w:tr>
      <w:tr w:rsidR="0074398B">
        <w:trPr>
          <w:cantSplit/>
          <w:trHeight w:val="490"/>
          <w:tblHeader/>
        </w:trPr>
        <w:tc>
          <w:tcPr>
            <w:tcW w:w="7054" w:type="dxa"/>
            <w:vAlign w:val="center"/>
          </w:tcPr>
          <w:p w:rsidR="0074398B" w:rsidRDefault="00AF2C71">
            <w:pPr>
              <w:rPr>
                <w:rFonts w:ascii="Times New Roman" w:eastAsia="Times New Roman" w:hAnsi="Times New Roman" w:cs="Times New Roman"/>
                <w:sz w:val="28"/>
                <w:szCs w:val="28"/>
              </w:rPr>
            </w:pPr>
            <w:r>
              <w:rPr>
                <w:rFonts w:ascii="Times New Roman" w:eastAsia="Times New Roman" w:hAnsi="Times New Roman" w:cs="Times New Roman"/>
                <w:sz w:val="28"/>
                <w:szCs w:val="28"/>
              </w:rPr>
              <w:t>теоретическое обучение</w:t>
            </w:r>
          </w:p>
        </w:tc>
        <w:tc>
          <w:tcPr>
            <w:tcW w:w="2517" w:type="dxa"/>
            <w:vAlign w:val="center"/>
          </w:tcPr>
          <w:p w:rsidR="0074398B" w:rsidRDefault="00AF2C71">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42</w:t>
            </w:r>
          </w:p>
        </w:tc>
      </w:tr>
      <w:tr w:rsidR="0074398B">
        <w:trPr>
          <w:cantSplit/>
          <w:trHeight w:val="490"/>
          <w:tblHeader/>
        </w:trPr>
        <w:tc>
          <w:tcPr>
            <w:tcW w:w="7054" w:type="dxa"/>
            <w:vAlign w:val="center"/>
          </w:tcPr>
          <w:p w:rsidR="0074398B" w:rsidRDefault="00AF2C71">
            <w:pPr>
              <w:rPr>
                <w:rFonts w:ascii="Times New Roman" w:eastAsia="Times New Roman" w:hAnsi="Times New Roman" w:cs="Times New Roman"/>
                <w:sz w:val="28"/>
                <w:szCs w:val="28"/>
              </w:rPr>
            </w:pPr>
            <w:r>
              <w:rPr>
                <w:rFonts w:ascii="Times New Roman" w:eastAsia="Times New Roman" w:hAnsi="Times New Roman" w:cs="Times New Roman"/>
                <w:sz w:val="28"/>
                <w:szCs w:val="28"/>
              </w:rPr>
              <w:t>практические занятия</w:t>
            </w:r>
          </w:p>
        </w:tc>
        <w:tc>
          <w:tcPr>
            <w:tcW w:w="2517" w:type="dxa"/>
            <w:vAlign w:val="center"/>
          </w:tcPr>
          <w:p w:rsidR="0074398B" w:rsidRDefault="00AF2C71">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114</w:t>
            </w:r>
          </w:p>
        </w:tc>
      </w:tr>
      <w:tr w:rsidR="0074398B">
        <w:trPr>
          <w:cantSplit/>
          <w:trHeight w:val="490"/>
          <w:tblHeader/>
        </w:trPr>
        <w:tc>
          <w:tcPr>
            <w:tcW w:w="7054" w:type="dxa"/>
            <w:vAlign w:val="center"/>
          </w:tcPr>
          <w:p w:rsidR="0074398B" w:rsidRDefault="00AF2C71">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Профессионально ориентированное содержание</w:t>
            </w:r>
          </w:p>
        </w:tc>
        <w:tc>
          <w:tcPr>
            <w:tcW w:w="2517" w:type="dxa"/>
            <w:vAlign w:val="center"/>
          </w:tcPr>
          <w:p w:rsidR="0074398B" w:rsidRDefault="0074398B">
            <w:pPr>
              <w:jc w:val="center"/>
              <w:rPr>
                <w:rFonts w:ascii="Times New Roman" w:eastAsia="Times New Roman" w:hAnsi="Times New Roman" w:cs="Times New Roman"/>
                <w:b/>
                <w:sz w:val="28"/>
                <w:szCs w:val="28"/>
              </w:rPr>
            </w:pPr>
          </w:p>
        </w:tc>
      </w:tr>
      <w:tr w:rsidR="0074398B">
        <w:trPr>
          <w:cantSplit/>
          <w:trHeight w:val="486"/>
          <w:tblHeader/>
        </w:trPr>
        <w:tc>
          <w:tcPr>
            <w:tcW w:w="9571" w:type="dxa"/>
            <w:gridSpan w:val="2"/>
            <w:vAlign w:val="center"/>
          </w:tcPr>
          <w:p w:rsidR="0074398B" w:rsidRDefault="00AF2C71">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в т. ч.:</w:t>
            </w:r>
          </w:p>
        </w:tc>
      </w:tr>
      <w:tr w:rsidR="0074398B">
        <w:trPr>
          <w:cantSplit/>
          <w:trHeight w:val="490"/>
          <w:tblHeader/>
        </w:trPr>
        <w:tc>
          <w:tcPr>
            <w:tcW w:w="7054" w:type="dxa"/>
            <w:vAlign w:val="center"/>
          </w:tcPr>
          <w:p w:rsidR="0074398B" w:rsidRDefault="00AF2C71">
            <w:pPr>
              <w:rPr>
                <w:rFonts w:ascii="Times New Roman" w:eastAsia="Times New Roman" w:hAnsi="Times New Roman" w:cs="Times New Roman"/>
                <w:sz w:val="28"/>
                <w:szCs w:val="28"/>
              </w:rPr>
            </w:pPr>
            <w:r>
              <w:rPr>
                <w:rFonts w:ascii="Times New Roman" w:eastAsia="Times New Roman" w:hAnsi="Times New Roman" w:cs="Times New Roman"/>
                <w:sz w:val="28"/>
                <w:szCs w:val="28"/>
              </w:rPr>
              <w:t>теоретическое обучение</w:t>
            </w:r>
          </w:p>
        </w:tc>
        <w:tc>
          <w:tcPr>
            <w:tcW w:w="2517" w:type="dxa"/>
            <w:vAlign w:val="center"/>
          </w:tcPr>
          <w:p w:rsidR="0074398B" w:rsidRDefault="00AF2C71">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12</w:t>
            </w:r>
          </w:p>
        </w:tc>
      </w:tr>
      <w:tr w:rsidR="0074398B">
        <w:trPr>
          <w:cantSplit/>
          <w:trHeight w:val="490"/>
          <w:tblHeader/>
        </w:trPr>
        <w:tc>
          <w:tcPr>
            <w:tcW w:w="7054" w:type="dxa"/>
            <w:vAlign w:val="center"/>
          </w:tcPr>
          <w:p w:rsidR="0074398B" w:rsidRDefault="00AF2C71">
            <w:pPr>
              <w:rPr>
                <w:rFonts w:ascii="Times New Roman" w:eastAsia="Times New Roman" w:hAnsi="Times New Roman" w:cs="Times New Roman"/>
                <w:sz w:val="28"/>
                <w:szCs w:val="28"/>
              </w:rPr>
            </w:pPr>
            <w:r>
              <w:rPr>
                <w:rFonts w:ascii="Times New Roman" w:eastAsia="Times New Roman" w:hAnsi="Times New Roman" w:cs="Times New Roman"/>
                <w:sz w:val="28"/>
                <w:szCs w:val="28"/>
              </w:rPr>
              <w:t>практические занятия</w:t>
            </w:r>
          </w:p>
        </w:tc>
        <w:tc>
          <w:tcPr>
            <w:tcW w:w="2517" w:type="dxa"/>
            <w:vAlign w:val="center"/>
          </w:tcPr>
          <w:p w:rsidR="0074398B" w:rsidRDefault="00AF2C71">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58</w:t>
            </w:r>
          </w:p>
        </w:tc>
      </w:tr>
      <w:tr w:rsidR="0074398B">
        <w:trPr>
          <w:cantSplit/>
          <w:trHeight w:val="490"/>
          <w:tblHeader/>
        </w:trPr>
        <w:tc>
          <w:tcPr>
            <w:tcW w:w="7054" w:type="dxa"/>
            <w:vAlign w:val="center"/>
          </w:tcPr>
          <w:p w:rsidR="0074398B" w:rsidRDefault="00AF2C71">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Индивидуальный проект </w:t>
            </w:r>
          </w:p>
        </w:tc>
        <w:tc>
          <w:tcPr>
            <w:tcW w:w="2517" w:type="dxa"/>
            <w:vAlign w:val="center"/>
          </w:tcPr>
          <w:p w:rsidR="0074398B" w:rsidRDefault="00AF2C71">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w:t>
            </w:r>
          </w:p>
        </w:tc>
      </w:tr>
      <w:tr w:rsidR="0074398B">
        <w:trPr>
          <w:cantSplit/>
          <w:trHeight w:val="331"/>
          <w:tblHeader/>
        </w:trPr>
        <w:tc>
          <w:tcPr>
            <w:tcW w:w="7054" w:type="dxa"/>
            <w:vAlign w:val="center"/>
          </w:tcPr>
          <w:p w:rsidR="0074398B" w:rsidRDefault="00AF2C71">
            <w:pPr>
              <w:rPr>
                <w:rFonts w:ascii="Times New Roman" w:eastAsia="Times New Roman" w:hAnsi="Times New Roman" w:cs="Times New Roman"/>
                <w:i/>
                <w:sz w:val="28"/>
                <w:szCs w:val="28"/>
              </w:rPr>
            </w:pPr>
            <w:r>
              <w:rPr>
                <w:rFonts w:ascii="Times New Roman" w:eastAsia="Times New Roman" w:hAnsi="Times New Roman" w:cs="Times New Roman"/>
                <w:b/>
                <w:sz w:val="28"/>
                <w:szCs w:val="28"/>
              </w:rPr>
              <w:t xml:space="preserve">Промежуточная аттестация (экзамен 1 и 2 семестр) </w:t>
            </w:r>
          </w:p>
        </w:tc>
        <w:tc>
          <w:tcPr>
            <w:tcW w:w="2517" w:type="dxa"/>
            <w:vAlign w:val="center"/>
          </w:tcPr>
          <w:p w:rsidR="0074398B" w:rsidRDefault="00AF2C71">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16</w:t>
            </w:r>
          </w:p>
        </w:tc>
      </w:tr>
    </w:tbl>
    <w:p w:rsidR="0074398B" w:rsidRDefault="0074398B">
      <w:pPr>
        <w:spacing w:after="0" w:line="240" w:lineRule="auto"/>
        <w:rPr>
          <w:rFonts w:ascii="Times New Roman" w:eastAsia="Times New Roman" w:hAnsi="Times New Roman" w:cs="Times New Roman"/>
          <w:b/>
          <w:i/>
          <w:sz w:val="28"/>
          <w:szCs w:val="28"/>
        </w:rPr>
        <w:sectPr w:rsidR="0074398B">
          <w:pgSz w:w="11906" w:h="16838"/>
          <w:pgMar w:top="1134" w:right="850" w:bottom="1134" w:left="1701" w:header="708" w:footer="708" w:gutter="0"/>
          <w:cols w:space="720"/>
          <w:titlePg/>
        </w:sectPr>
      </w:pPr>
    </w:p>
    <w:p w:rsidR="0074398B" w:rsidRDefault="00AF2C71">
      <w:pPr>
        <w:spacing w:after="0" w:line="240" w:lineRule="auto"/>
        <w:ind w:firstLine="709"/>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2.2. Тематический план общеобразовательной дисциплины «Информатика» с профессионально ориентированным содержанием</w:t>
      </w:r>
    </w:p>
    <w:p w:rsidR="0074398B" w:rsidRDefault="0074398B">
      <w:pPr>
        <w:spacing w:after="0" w:line="240" w:lineRule="auto"/>
        <w:rPr>
          <w:rFonts w:ascii="Times New Roman" w:eastAsia="Times New Roman" w:hAnsi="Times New Roman" w:cs="Times New Roman"/>
          <w:b/>
          <w:sz w:val="28"/>
          <w:szCs w:val="28"/>
        </w:rPr>
      </w:pPr>
    </w:p>
    <w:tbl>
      <w:tblPr>
        <w:tblStyle w:val="afff1"/>
        <w:tblW w:w="14708" w:type="dxa"/>
        <w:tblInd w:w="-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56"/>
        <w:gridCol w:w="8442"/>
        <w:gridCol w:w="1924"/>
        <w:gridCol w:w="2086"/>
      </w:tblGrid>
      <w:tr w:rsidR="0074398B">
        <w:trPr>
          <w:cantSplit/>
          <w:trHeight w:val="20"/>
          <w:tblHeader/>
        </w:trPr>
        <w:tc>
          <w:tcPr>
            <w:tcW w:w="2256" w:type="dxa"/>
            <w:vAlign w:val="center"/>
          </w:tcPr>
          <w:p w:rsidR="0074398B" w:rsidRDefault="00AF2C7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Наименование разделов и тем</w:t>
            </w:r>
          </w:p>
        </w:tc>
        <w:tc>
          <w:tcPr>
            <w:tcW w:w="8442" w:type="dxa"/>
            <w:vAlign w:val="center"/>
          </w:tcPr>
          <w:p w:rsidR="0074398B" w:rsidRDefault="00AF2C7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Содержание учебного материала и формы организации деятельности обучающихся</w:t>
            </w:r>
          </w:p>
        </w:tc>
        <w:tc>
          <w:tcPr>
            <w:tcW w:w="1924" w:type="dxa"/>
            <w:vAlign w:val="center"/>
          </w:tcPr>
          <w:p w:rsidR="0074398B" w:rsidRDefault="00AF2C7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Объем</w:t>
            </w:r>
          </w:p>
          <w:p w:rsidR="0074398B" w:rsidRDefault="00AF2C7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 часах</w:t>
            </w:r>
          </w:p>
        </w:tc>
        <w:tc>
          <w:tcPr>
            <w:tcW w:w="2086" w:type="dxa"/>
            <w:vAlign w:val="center"/>
          </w:tcPr>
          <w:p w:rsidR="0074398B" w:rsidRDefault="00AF2C7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Коды формируемых общих компетенции</w:t>
            </w:r>
          </w:p>
        </w:tc>
      </w:tr>
      <w:tr w:rsidR="0074398B" w:rsidTr="00397AFF">
        <w:trPr>
          <w:trHeight w:val="20"/>
          <w:tblHeader/>
        </w:trPr>
        <w:tc>
          <w:tcPr>
            <w:tcW w:w="2256" w:type="dxa"/>
          </w:tcPr>
          <w:p w:rsidR="0074398B" w:rsidRDefault="00AF2C71">
            <w:pPr>
              <w:ind w:firstLine="709"/>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8442" w:type="dxa"/>
          </w:tcPr>
          <w:p w:rsidR="0074398B" w:rsidRDefault="00AF2C71">
            <w:pPr>
              <w:ind w:firstLine="709"/>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924" w:type="dxa"/>
          </w:tcPr>
          <w:p w:rsidR="0074398B" w:rsidRDefault="00AF2C7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w:t>
            </w:r>
          </w:p>
        </w:tc>
        <w:tc>
          <w:tcPr>
            <w:tcW w:w="2086" w:type="dxa"/>
          </w:tcPr>
          <w:p w:rsidR="0074398B" w:rsidRDefault="00AF2C7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p>
        </w:tc>
      </w:tr>
      <w:tr w:rsidR="0074398B">
        <w:trPr>
          <w:cantSplit/>
          <w:trHeight w:val="20"/>
          <w:tblHeader/>
        </w:trPr>
        <w:tc>
          <w:tcPr>
            <w:tcW w:w="14708" w:type="dxa"/>
            <w:gridSpan w:val="4"/>
          </w:tcPr>
          <w:p w:rsidR="0074398B" w:rsidRDefault="00AF2C71">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Основное содержание</w:t>
            </w:r>
          </w:p>
        </w:tc>
      </w:tr>
      <w:tr w:rsidR="0074398B">
        <w:trPr>
          <w:cantSplit/>
          <w:trHeight w:val="20"/>
          <w:tblHeader/>
        </w:trPr>
        <w:tc>
          <w:tcPr>
            <w:tcW w:w="2256" w:type="dxa"/>
          </w:tcPr>
          <w:p w:rsidR="0074398B" w:rsidRDefault="00743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rFonts w:ascii="Times New Roman" w:eastAsia="Times New Roman" w:hAnsi="Times New Roman" w:cs="Times New Roman"/>
                <w:b/>
                <w:sz w:val="24"/>
                <w:szCs w:val="24"/>
              </w:rPr>
            </w:pPr>
          </w:p>
        </w:tc>
        <w:tc>
          <w:tcPr>
            <w:tcW w:w="8442" w:type="dxa"/>
          </w:tcPr>
          <w:p w:rsidR="0074398B" w:rsidRDefault="00AF2C71">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Введение</w:t>
            </w:r>
          </w:p>
        </w:tc>
        <w:tc>
          <w:tcPr>
            <w:tcW w:w="1924" w:type="dxa"/>
            <w:shd w:val="clear" w:color="auto" w:fill="auto"/>
          </w:tcPr>
          <w:p w:rsidR="0074398B" w:rsidRDefault="00AF2C7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2086" w:type="dxa"/>
          </w:tcPr>
          <w:p w:rsidR="0074398B" w:rsidRDefault="0074398B">
            <w:pPr>
              <w:ind w:firstLine="709"/>
              <w:jc w:val="center"/>
              <w:rPr>
                <w:rFonts w:ascii="Times New Roman" w:eastAsia="Times New Roman" w:hAnsi="Times New Roman" w:cs="Times New Roman"/>
                <w:b/>
                <w:i/>
                <w:sz w:val="24"/>
                <w:szCs w:val="24"/>
              </w:rPr>
            </w:pPr>
          </w:p>
        </w:tc>
      </w:tr>
      <w:tr w:rsidR="0074398B">
        <w:trPr>
          <w:cantSplit/>
          <w:trHeight w:val="493"/>
          <w:tblHeader/>
        </w:trPr>
        <w:tc>
          <w:tcPr>
            <w:tcW w:w="10698" w:type="dxa"/>
            <w:gridSpan w:val="2"/>
          </w:tcPr>
          <w:p w:rsidR="0074398B" w:rsidRDefault="00AF2C71">
            <w:pPr>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Раздел 1</w:t>
            </w:r>
            <w:r>
              <w:rPr>
                <w:rFonts w:ascii="Times New Roman" w:eastAsia="Times New Roman" w:hAnsi="Times New Roman" w:cs="Times New Roman"/>
                <w:sz w:val="24"/>
                <w:szCs w:val="24"/>
              </w:rPr>
              <w:t xml:space="preserve">. </w:t>
            </w:r>
            <w:r>
              <w:rPr>
                <w:rFonts w:ascii="Times New Roman" w:eastAsia="Times New Roman" w:hAnsi="Times New Roman" w:cs="Times New Roman"/>
                <w:color w:val="000000"/>
                <w:sz w:val="24"/>
                <w:szCs w:val="24"/>
              </w:rPr>
              <w:t>Информация и информационная деятельность человека</w:t>
            </w:r>
          </w:p>
        </w:tc>
        <w:tc>
          <w:tcPr>
            <w:tcW w:w="1924" w:type="dxa"/>
            <w:shd w:val="clear" w:color="auto" w:fill="auto"/>
          </w:tcPr>
          <w:p w:rsidR="0074398B" w:rsidRDefault="00AF2C7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42</w:t>
            </w:r>
          </w:p>
        </w:tc>
        <w:tc>
          <w:tcPr>
            <w:tcW w:w="2086" w:type="dxa"/>
          </w:tcPr>
          <w:p w:rsidR="0074398B" w:rsidRDefault="0074398B">
            <w:pPr>
              <w:jc w:val="center"/>
              <w:rPr>
                <w:rFonts w:ascii="Times New Roman" w:eastAsia="Times New Roman" w:hAnsi="Times New Roman" w:cs="Times New Roman"/>
                <w:sz w:val="24"/>
                <w:szCs w:val="24"/>
              </w:rPr>
            </w:pPr>
          </w:p>
        </w:tc>
      </w:tr>
      <w:tr w:rsidR="0074398B">
        <w:trPr>
          <w:cantSplit/>
          <w:trHeight w:val="197"/>
          <w:tblHeader/>
        </w:trPr>
        <w:tc>
          <w:tcPr>
            <w:tcW w:w="2256" w:type="dxa"/>
            <w:vMerge w:val="restart"/>
          </w:tcPr>
          <w:p w:rsidR="0074398B" w:rsidRDefault="00AF2C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 1.1.</w:t>
            </w:r>
            <w:r>
              <w:rPr>
                <w:rFonts w:ascii="Times New Roman" w:eastAsia="Times New Roman" w:hAnsi="Times New Roman" w:cs="Times New Roman"/>
                <w:color w:val="000000"/>
                <w:sz w:val="24"/>
                <w:szCs w:val="24"/>
              </w:rPr>
              <w:t xml:space="preserve"> Информация и информационные процессы</w:t>
            </w:r>
          </w:p>
        </w:tc>
        <w:tc>
          <w:tcPr>
            <w:tcW w:w="8442" w:type="dxa"/>
          </w:tcPr>
          <w:p w:rsidR="0074398B" w:rsidRDefault="00AF2C71">
            <w:pPr>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Содержание учебного материала</w:t>
            </w:r>
          </w:p>
        </w:tc>
        <w:tc>
          <w:tcPr>
            <w:tcW w:w="1924" w:type="dxa"/>
            <w:vMerge w:val="restart"/>
            <w:shd w:val="clear" w:color="auto" w:fill="auto"/>
          </w:tcPr>
          <w:p w:rsidR="0074398B" w:rsidRDefault="0074398B">
            <w:pPr>
              <w:jc w:val="center"/>
              <w:rPr>
                <w:rFonts w:ascii="Times New Roman" w:eastAsia="Times New Roman" w:hAnsi="Times New Roman" w:cs="Times New Roman"/>
                <w:b/>
                <w:sz w:val="24"/>
                <w:szCs w:val="24"/>
              </w:rPr>
            </w:pPr>
          </w:p>
          <w:p w:rsidR="0074398B" w:rsidRDefault="0074398B">
            <w:pPr>
              <w:jc w:val="center"/>
              <w:rPr>
                <w:rFonts w:ascii="Times New Roman" w:eastAsia="Times New Roman" w:hAnsi="Times New Roman" w:cs="Times New Roman"/>
                <w:b/>
                <w:sz w:val="24"/>
                <w:szCs w:val="24"/>
              </w:rPr>
            </w:pPr>
          </w:p>
          <w:p w:rsidR="0074398B" w:rsidRDefault="00AF2C7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6</w:t>
            </w:r>
          </w:p>
        </w:tc>
        <w:tc>
          <w:tcPr>
            <w:tcW w:w="2086" w:type="dxa"/>
            <w:vMerge w:val="restart"/>
          </w:tcPr>
          <w:p w:rsidR="0074398B" w:rsidRDefault="00AF2C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ОК02</w:t>
            </w:r>
          </w:p>
          <w:p w:rsidR="0074398B" w:rsidRDefault="00AF2C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ОК05</w:t>
            </w:r>
          </w:p>
          <w:p w:rsidR="0074398B" w:rsidRDefault="00AF2C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ОК06</w:t>
            </w:r>
          </w:p>
        </w:tc>
      </w:tr>
      <w:tr w:rsidR="0074398B">
        <w:trPr>
          <w:cantSplit/>
          <w:trHeight w:val="196"/>
          <w:tblHeader/>
        </w:trPr>
        <w:tc>
          <w:tcPr>
            <w:tcW w:w="2256" w:type="dxa"/>
            <w:vMerge/>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8442" w:type="dxa"/>
          </w:tcPr>
          <w:p w:rsidR="0074398B" w:rsidRDefault="00AF2C71">
            <w:pPr>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Понятие «информация» </w:t>
            </w:r>
            <w:r>
              <w:rPr>
                <w:rFonts w:ascii="Times New Roman" w:eastAsia="Times New Roman" w:hAnsi="Times New Roman" w:cs="Times New Roman"/>
                <w:color w:val="000000"/>
                <w:sz w:val="24"/>
                <w:szCs w:val="24"/>
              </w:rPr>
              <w:t xml:space="preserve">как фундаментальное понятие современной науки. Представление об основных информационных процессах, о системах. Кодирование информации Информация и информационные процессы </w:t>
            </w:r>
          </w:p>
        </w:tc>
        <w:tc>
          <w:tcPr>
            <w:tcW w:w="1924" w:type="dxa"/>
            <w:vMerge/>
            <w:shd w:val="clear" w:color="auto" w:fill="auto"/>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color w:val="000000"/>
                <w:sz w:val="24"/>
                <w:szCs w:val="24"/>
              </w:rPr>
            </w:pPr>
          </w:p>
        </w:tc>
        <w:tc>
          <w:tcPr>
            <w:tcW w:w="2086" w:type="dxa"/>
            <w:vMerge/>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color w:val="000000"/>
                <w:sz w:val="24"/>
                <w:szCs w:val="24"/>
              </w:rPr>
            </w:pPr>
          </w:p>
        </w:tc>
      </w:tr>
      <w:tr w:rsidR="0074398B">
        <w:trPr>
          <w:cantSplit/>
          <w:trHeight w:val="308"/>
          <w:tblHeader/>
        </w:trPr>
        <w:tc>
          <w:tcPr>
            <w:tcW w:w="2256" w:type="dxa"/>
            <w:vMerge/>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color w:val="000000"/>
                <w:sz w:val="24"/>
                <w:szCs w:val="24"/>
              </w:rPr>
            </w:pPr>
          </w:p>
        </w:tc>
        <w:tc>
          <w:tcPr>
            <w:tcW w:w="8442" w:type="dxa"/>
          </w:tcPr>
          <w:p w:rsidR="0074398B" w:rsidRDefault="00AF2C71">
            <w:pPr>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b/>
                <w:sz w:val="24"/>
                <w:szCs w:val="24"/>
              </w:rPr>
              <w:t>Информационные ресурсы общества</w:t>
            </w:r>
            <w:r>
              <w:rPr>
                <w:rFonts w:ascii="Times New Roman" w:eastAsia="Times New Roman" w:hAnsi="Times New Roman" w:cs="Times New Roman"/>
                <w:sz w:val="24"/>
                <w:szCs w:val="24"/>
              </w:rPr>
              <w:t>. Образовательные информационные ресурсы»</w:t>
            </w:r>
          </w:p>
          <w:p w:rsidR="0074398B" w:rsidRDefault="00AF2C71">
            <w:pPr>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b/>
                <w:sz w:val="24"/>
                <w:szCs w:val="24"/>
              </w:rPr>
              <w:t xml:space="preserve">Правовые нормы информационной деятельности. </w:t>
            </w:r>
            <w:r>
              <w:rPr>
                <w:rFonts w:ascii="Times New Roman" w:eastAsia="Times New Roman" w:hAnsi="Times New Roman" w:cs="Times New Roman"/>
                <w:sz w:val="24"/>
                <w:szCs w:val="24"/>
              </w:rPr>
              <w:t>Стоимостные характеристики информационной деятельности». Правонарушения в информационной сфере и меры предупреждения.</w:t>
            </w:r>
          </w:p>
        </w:tc>
        <w:tc>
          <w:tcPr>
            <w:tcW w:w="1924" w:type="dxa"/>
            <w:vMerge/>
            <w:shd w:val="clear" w:color="auto" w:fill="auto"/>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b/>
                <w:sz w:val="24"/>
                <w:szCs w:val="24"/>
              </w:rPr>
            </w:pPr>
          </w:p>
        </w:tc>
        <w:tc>
          <w:tcPr>
            <w:tcW w:w="2086" w:type="dxa"/>
            <w:vMerge/>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b/>
                <w:sz w:val="24"/>
                <w:szCs w:val="24"/>
              </w:rPr>
            </w:pPr>
          </w:p>
        </w:tc>
      </w:tr>
      <w:tr w:rsidR="0074398B" w:rsidTr="00B2083A">
        <w:trPr>
          <w:cantSplit/>
          <w:trHeight w:val="1547"/>
          <w:tblHeader/>
        </w:trPr>
        <w:tc>
          <w:tcPr>
            <w:tcW w:w="2256" w:type="dxa"/>
            <w:vMerge w:val="restart"/>
          </w:tcPr>
          <w:p w:rsidR="0074398B" w:rsidRDefault="00AF2C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Тема 1.2.</w:t>
            </w:r>
          </w:p>
          <w:p w:rsidR="0074398B" w:rsidRDefault="00AF2C71">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Подходы к измерению информации </w:t>
            </w:r>
          </w:p>
          <w:p w:rsidR="0074398B" w:rsidRDefault="00743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sz w:val="24"/>
                <w:szCs w:val="24"/>
              </w:rPr>
            </w:pPr>
          </w:p>
        </w:tc>
        <w:tc>
          <w:tcPr>
            <w:tcW w:w="8442" w:type="dxa"/>
          </w:tcPr>
          <w:p w:rsidR="0074398B" w:rsidRDefault="00AF2C71">
            <w:pPr>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Содержание учебного материала</w:t>
            </w:r>
          </w:p>
        </w:tc>
        <w:tc>
          <w:tcPr>
            <w:tcW w:w="1924" w:type="dxa"/>
            <w:vMerge w:val="restart"/>
          </w:tcPr>
          <w:p w:rsidR="0074398B" w:rsidRDefault="0074398B">
            <w:pPr>
              <w:jc w:val="center"/>
              <w:rPr>
                <w:rFonts w:ascii="Times New Roman" w:eastAsia="Times New Roman" w:hAnsi="Times New Roman" w:cs="Times New Roman"/>
                <w:b/>
                <w:sz w:val="24"/>
                <w:szCs w:val="24"/>
              </w:rPr>
            </w:pPr>
          </w:p>
        </w:tc>
        <w:tc>
          <w:tcPr>
            <w:tcW w:w="2086" w:type="dxa"/>
            <w:vMerge w:val="restart"/>
          </w:tcPr>
          <w:p w:rsidR="0074398B" w:rsidRDefault="00AF2C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ОК02</w:t>
            </w:r>
          </w:p>
          <w:p w:rsidR="0074398B" w:rsidRDefault="00AF2C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ОК08</w:t>
            </w:r>
          </w:p>
        </w:tc>
      </w:tr>
      <w:tr w:rsidR="0074398B">
        <w:trPr>
          <w:cantSplit/>
          <w:trHeight w:val="205"/>
          <w:tblHeader/>
        </w:trPr>
        <w:tc>
          <w:tcPr>
            <w:tcW w:w="2256" w:type="dxa"/>
            <w:vMerge/>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8442" w:type="dxa"/>
          </w:tcPr>
          <w:p w:rsidR="0074398B" w:rsidRDefault="00AF2C71">
            <w:pPr>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Подходы к измерению информации (содержательный, алфавитный, вероятностный). Единицы измерения информации. Информационные объекты различных видов. Универсальность дискретного (цифрового) представления информации. Передача и хранение информации. Определение объемов различных носителей информации. Архив информации </w:t>
            </w:r>
          </w:p>
        </w:tc>
        <w:tc>
          <w:tcPr>
            <w:tcW w:w="1924" w:type="dxa"/>
            <w:vMerge/>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color w:val="000000"/>
                <w:sz w:val="24"/>
                <w:szCs w:val="24"/>
              </w:rPr>
            </w:pPr>
          </w:p>
        </w:tc>
        <w:tc>
          <w:tcPr>
            <w:tcW w:w="2086" w:type="dxa"/>
            <w:vMerge/>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color w:val="000000"/>
                <w:sz w:val="24"/>
                <w:szCs w:val="24"/>
              </w:rPr>
            </w:pPr>
          </w:p>
        </w:tc>
      </w:tr>
      <w:tr w:rsidR="0074398B">
        <w:trPr>
          <w:cantSplit/>
          <w:trHeight w:val="205"/>
          <w:tblHeader/>
        </w:trPr>
        <w:tc>
          <w:tcPr>
            <w:tcW w:w="2256" w:type="dxa"/>
            <w:vMerge/>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color w:val="000000"/>
                <w:sz w:val="24"/>
                <w:szCs w:val="24"/>
              </w:rPr>
            </w:pPr>
          </w:p>
        </w:tc>
        <w:tc>
          <w:tcPr>
            <w:tcW w:w="8442" w:type="dxa"/>
          </w:tcPr>
          <w:p w:rsidR="0074398B" w:rsidRDefault="00AF2C71">
            <w:pPr>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Практические занятия:</w:t>
            </w:r>
          </w:p>
          <w:p w:rsidR="0074398B" w:rsidRDefault="00AF2C7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Практическое занятие № 1 «</w:t>
            </w:r>
            <w:r>
              <w:rPr>
                <w:rFonts w:ascii="Times New Roman" w:eastAsia="Times New Roman" w:hAnsi="Times New Roman" w:cs="Times New Roman"/>
                <w:b/>
                <w:sz w:val="24"/>
                <w:szCs w:val="24"/>
              </w:rPr>
              <w:t xml:space="preserve">Содержательный подход </w:t>
            </w:r>
            <w:r>
              <w:rPr>
                <w:rFonts w:ascii="Times New Roman" w:eastAsia="Times New Roman" w:hAnsi="Times New Roman" w:cs="Times New Roman"/>
                <w:sz w:val="24"/>
                <w:szCs w:val="24"/>
              </w:rPr>
              <w:t>к измерению информации»</w:t>
            </w:r>
          </w:p>
          <w:p w:rsidR="0074398B" w:rsidRDefault="00AF2C7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Практическое занятие № 2 «</w:t>
            </w:r>
            <w:r>
              <w:rPr>
                <w:rFonts w:ascii="Times New Roman" w:eastAsia="Times New Roman" w:hAnsi="Times New Roman" w:cs="Times New Roman"/>
                <w:b/>
                <w:sz w:val="24"/>
                <w:szCs w:val="24"/>
              </w:rPr>
              <w:t>Алфавитный подход</w:t>
            </w:r>
            <w:r>
              <w:rPr>
                <w:rFonts w:ascii="Times New Roman" w:eastAsia="Times New Roman" w:hAnsi="Times New Roman" w:cs="Times New Roman"/>
                <w:sz w:val="24"/>
                <w:szCs w:val="24"/>
              </w:rPr>
              <w:t xml:space="preserve"> к измерению информации» Формула Шеннона.</w:t>
            </w:r>
          </w:p>
        </w:tc>
        <w:tc>
          <w:tcPr>
            <w:tcW w:w="1924" w:type="dxa"/>
          </w:tcPr>
          <w:p w:rsidR="0074398B" w:rsidRDefault="00AF2C7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p>
        </w:tc>
        <w:tc>
          <w:tcPr>
            <w:tcW w:w="2086" w:type="dxa"/>
            <w:vMerge/>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b/>
                <w:sz w:val="24"/>
                <w:szCs w:val="24"/>
              </w:rPr>
            </w:pPr>
          </w:p>
        </w:tc>
      </w:tr>
      <w:tr w:rsidR="0074398B">
        <w:trPr>
          <w:cantSplit/>
          <w:trHeight w:val="207"/>
          <w:tblHeader/>
        </w:trPr>
        <w:tc>
          <w:tcPr>
            <w:tcW w:w="2256" w:type="dxa"/>
            <w:vMerge w:val="restart"/>
          </w:tcPr>
          <w:p w:rsidR="0074398B" w:rsidRDefault="00AF2C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 1.3.</w:t>
            </w:r>
            <w:r>
              <w:rPr>
                <w:rFonts w:ascii="Times New Roman" w:eastAsia="Times New Roman" w:hAnsi="Times New Roman" w:cs="Times New Roman"/>
                <w:sz w:val="24"/>
                <w:szCs w:val="24"/>
              </w:rPr>
              <w:t xml:space="preserve"> Компьютер и цифровое представление информации. Устройство компьютера</w:t>
            </w:r>
          </w:p>
        </w:tc>
        <w:tc>
          <w:tcPr>
            <w:tcW w:w="8442" w:type="dxa"/>
          </w:tcPr>
          <w:p w:rsidR="0074398B" w:rsidRDefault="00AF2C71">
            <w:pPr>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Содержание учебного материала</w:t>
            </w:r>
          </w:p>
        </w:tc>
        <w:tc>
          <w:tcPr>
            <w:tcW w:w="1924" w:type="dxa"/>
            <w:vMerge w:val="restart"/>
            <w:shd w:val="clear" w:color="auto" w:fill="auto"/>
          </w:tcPr>
          <w:p w:rsidR="0074398B" w:rsidRDefault="00AF2C7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6</w:t>
            </w:r>
          </w:p>
        </w:tc>
        <w:tc>
          <w:tcPr>
            <w:tcW w:w="2086" w:type="dxa"/>
            <w:vMerge w:val="restart"/>
          </w:tcPr>
          <w:p w:rsidR="0074398B" w:rsidRDefault="00AF2C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ОК02</w:t>
            </w:r>
          </w:p>
          <w:p w:rsidR="0074398B" w:rsidRDefault="00AF2C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ОК03</w:t>
            </w:r>
          </w:p>
          <w:p w:rsidR="0074398B" w:rsidRDefault="00AF2C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ОК04</w:t>
            </w:r>
          </w:p>
          <w:p w:rsidR="0074398B" w:rsidRDefault="00AF2C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ОК06</w:t>
            </w:r>
          </w:p>
          <w:p w:rsidR="0074398B" w:rsidRDefault="00AF2C71" w:rsidP="006F3C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w:t>
            </w:r>
            <w:r w:rsidR="006F3C71">
              <w:rPr>
                <w:rFonts w:ascii="Times New Roman" w:eastAsia="Times New Roman" w:hAnsi="Times New Roman" w:cs="Times New Roman"/>
                <w:sz w:val="24"/>
                <w:szCs w:val="24"/>
              </w:rPr>
              <w:t>3.1</w:t>
            </w:r>
          </w:p>
        </w:tc>
      </w:tr>
      <w:tr w:rsidR="0074398B">
        <w:trPr>
          <w:cantSplit/>
          <w:trHeight w:val="205"/>
          <w:tblHeader/>
        </w:trPr>
        <w:tc>
          <w:tcPr>
            <w:tcW w:w="2256" w:type="dxa"/>
            <w:vMerge/>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8442" w:type="dxa"/>
          </w:tcPr>
          <w:p w:rsidR="0074398B" w:rsidRDefault="00AF2C71">
            <w:pPr>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Принципы построения компьютеров. Принцип открытой архитектуры. Магистраль. Аппаратное устройство компьютера. Внешняя память. Устройства ввода-вывода. Поколения ЭВМ. Архитектура ЭВМ 5 поколения. Основные характеристики компьютеров. Программное обеспечение: классификация и его назначение, сетевое программное обеспечение </w:t>
            </w:r>
          </w:p>
        </w:tc>
        <w:tc>
          <w:tcPr>
            <w:tcW w:w="1924" w:type="dxa"/>
            <w:vMerge/>
            <w:shd w:val="clear" w:color="auto" w:fill="auto"/>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color w:val="000000"/>
                <w:sz w:val="24"/>
                <w:szCs w:val="24"/>
              </w:rPr>
            </w:pPr>
          </w:p>
        </w:tc>
        <w:tc>
          <w:tcPr>
            <w:tcW w:w="2086" w:type="dxa"/>
            <w:vMerge/>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color w:val="000000"/>
                <w:sz w:val="24"/>
                <w:szCs w:val="24"/>
              </w:rPr>
            </w:pPr>
          </w:p>
        </w:tc>
      </w:tr>
      <w:tr w:rsidR="0074398B">
        <w:trPr>
          <w:cantSplit/>
          <w:trHeight w:val="205"/>
          <w:tblHeader/>
        </w:trPr>
        <w:tc>
          <w:tcPr>
            <w:tcW w:w="2256" w:type="dxa"/>
            <w:vMerge/>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color w:val="000000"/>
                <w:sz w:val="24"/>
                <w:szCs w:val="24"/>
              </w:rPr>
            </w:pPr>
          </w:p>
        </w:tc>
        <w:tc>
          <w:tcPr>
            <w:tcW w:w="8442" w:type="dxa"/>
          </w:tcPr>
          <w:p w:rsidR="0074398B" w:rsidRDefault="00AF2C7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rPr>
              <w:t>Устройства ввода-вывода</w:t>
            </w:r>
            <w:r>
              <w:rPr>
                <w:rFonts w:ascii="Times New Roman" w:eastAsia="Times New Roman" w:hAnsi="Times New Roman" w:cs="Times New Roman"/>
                <w:sz w:val="24"/>
                <w:szCs w:val="24"/>
              </w:rPr>
              <w:t>» Программное обеспечение внешних устройств. Подключение внешних устройств к компьютеру и их настройка.</w:t>
            </w:r>
          </w:p>
          <w:p w:rsidR="0074398B" w:rsidRDefault="00AF2C71">
            <w:pPr>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 «Файловая система» </w:t>
            </w:r>
            <w:r>
              <w:rPr>
                <w:rFonts w:ascii="Times New Roman" w:eastAsia="Times New Roman" w:hAnsi="Times New Roman" w:cs="Times New Roman"/>
                <w:sz w:val="24"/>
                <w:szCs w:val="24"/>
              </w:rPr>
              <w:t>Структура</w:t>
            </w: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диска. Файл, как единица хранения информации на компьютере. Атрибуты файла и его объем. Понятие сектора, кластера, FAT-таблицы.</w:t>
            </w:r>
          </w:p>
          <w:p w:rsidR="0074398B" w:rsidRDefault="00AF2C71">
            <w:pPr>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rPr>
              <w:t>Операционная система»</w:t>
            </w:r>
            <w:r>
              <w:rPr>
                <w:rFonts w:ascii="Times New Roman" w:eastAsia="Times New Roman" w:hAnsi="Times New Roman" w:cs="Times New Roman"/>
                <w:sz w:val="24"/>
                <w:szCs w:val="24"/>
              </w:rPr>
              <w:t>. Назначение. Виды. Состав. Загрузка. Интерфейс</w:t>
            </w:r>
          </w:p>
        </w:tc>
        <w:tc>
          <w:tcPr>
            <w:tcW w:w="1924" w:type="dxa"/>
            <w:vMerge/>
            <w:shd w:val="clear" w:color="auto" w:fill="auto"/>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b/>
                <w:sz w:val="24"/>
                <w:szCs w:val="24"/>
              </w:rPr>
            </w:pPr>
          </w:p>
        </w:tc>
        <w:tc>
          <w:tcPr>
            <w:tcW w:w="2086" w:type="dxa"/>
            <w:vMerge/>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b/>
                <w:sz w:val="24"/>
                <w:szCs w:val="24"/>
              </w:rPr>
            </w:pPr>
          </w:p>
        </w:tc>
      </w:tr>
      <w:tr w:rsidR="0074398B">
        <w:trPr>
          <w:cantSplit/>
          <w:trHeight w:val="207"/>
          <w:tblHeader/>
        </w:trPr>
        <w:tc>
          <w:tcPr>
            <w:tcW w:w="2256" w:type="dxa"/>
            <w:vMerge w:val="restart"/>
          </w:tcPr>
          <w:p w:rsidR="0074398B" w:rsidRDefault="00AF2C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 xml:space="preserve">Тема 1.4. </w:t>
            </w:r>
          </w:p>
          <w:p w:rsidR="0074398B" w:rsidRDefault="00AF2C71">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Кодирование информации. Системы счисления </w:t>
            </w:r>
          </w:p>
        </w:tc>
        <w:tc>
          <w:tcPr>
            <w:tcW w:w="8442" w:type="dxa"/>
          </w:tcPr>
          <w:p w:rsidR="0074398B" w:rsidRDefault="00AF2C71">
            <w:pPr>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Содержание учебного материала</w:t>
            </w:r>
          </w:p>
        </w:tc>
        <w:tc>
          <w:tcPr>
            <w:tcW w:w="1924" w:type="dxa"/>
            <w:vMerge w:val="restart"/>
          </w:tcPr>
          <w:p w:rsidR="0074398B" w:rsidRDefault="0074398B">
            <w:pPr>
              <w:jc w:val="center"/>
              <w:rPr>
                <w:rFonts w:ascii="Times New Roman" w:eastAsia="Times New Roman" w:hAnsi="Times New Roman" w:cs="Times New Roman"/>
                <w:b/>
                <w:sz w:val="24"/>
                <w:szCs w:val="24"/>
              </w:rPr>
            </w:pPr>
          </w:p>
        </w:tc>
        <w:tc>
          <w:tcPr>
            <w:tcW w:w="2086" w:type="dxa"/>
            <w:vMerge w:val="restart"/>
          </w:tcPr>
          <w:p w:rsidR="0074398B" w:rsidRDefault="00AF2C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ОК02</w:t>
            </w:r>
          </w:p>
        </w:tc>
      </w:tr>
      <w:tr w:rsidR="0074398B">
        <w:trPr>
          <w:cantSplit/>
          <w:trHeight w:val="205"/>
          <w:tblHeader/>
        </w:trPr>
        <w:tc>
          <w:tcPr>
            <w:tcW w:w="2256" w:type="dxa"/>
            <w:vMerge/>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8442" w:type="dxa"/>
          </w:tcPr>
          <w:p w:rsidR="0074398B" w:rsidRDefault="00AF2C71">
            <w:pPr>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Представление о различных системах счисления, представление вещественного числа в системе счисления с любым основанием, перевод числа из недесятичной позиционной системы счисления в десятичную, перевод вещественного числа из 10 СС в другую СС, арифметические действия в разных СС. </w:t>
            </w:r>
          </w:p>
          <w:p w:rsidR="0074398B" w:rsidRDefault="00AF2C71">
            <w:pPr>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Представление числовых данных: общие принципы представления данных, форматы представления чисел. </w:t>
            </w:r>
          </w:p>
          <w:p w:rsidR="0074398B" w:rsidRDefault="00AF2C71">
            <w:pPr>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Представление текстовых данных: кодовые таблицы символов, объем текстовых данных. </w:t>
            </w:r>
          </w:p>
          <w:p w:rsidR="0074398B" w:rsidRDefault="00AF2C71">
            <w:pPr>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Представление графических данных. </w:t>
            </w:r>
          </w:p>
          <w:p w:rsidR="0074398B" w:rsidRDefault="00AF2C71">
            <w:pPr>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Представление звуковых данных. </w:t>
            </w:r>
          </w:p>
          <w:p w:rsidR="0074398B" w:rsidRDefault="00AF2C71">
            <w:pPr>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Представление видеоданных. </w:t>
            </w:r>
          </w:p>
          <w:p w:rsidR="0074398B" w:rsidRDefault="00AF2C7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Кодирование данных произвольного вида. </w:t>
            </w:r>
          </w:p>
        </w:tc>
        <w:tc>
          <w:tcPr>
            <w:tcW w:w="1924" w:type="dxa"/>
            <w:vMerge/>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2086" w:type="dxa"/>
            <w:vMerge/>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r>
      <w:tr w:rsidR="0074398B">
        <w:trPr>
          <w:cantSplit/>
          <w:trHeight w:val="205"/>
          <w:tblHeader/>
        </w:trPr>
        <w:tc>
          <w:tcPr>
            <w:tcW w:w="2256" w:type="dxa"/>
            <w:vMerge/>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8442" w:type="dxa"/>
          </w:tcPr>
          <w:p w:rsidR="0074398B" w:rsidRDefault="00AF2C71">
            <w:pPr>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Практические занятия:</w:t>
            </w:r>
          </w:p>
          <w:p w:rsidR="0074398B" w:rsidRDefault="00AF2C7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Практическое занятие № 3 «Дискретное (цифровое) </w:t>
            </w:r>
            <w:r>
              <w:rPr>
                <w:rFonts w:ascii="Times New Roman" w:eastAsia="Times New Roman" w:hAnsi="Times New Roman" w:cs="Times New Roman"/>
                <w:b/>
                <w:sz w:val="24"/>
                <w:szCs w:val="24"/>
              </w:rPr>
              <w:t>представление текстовой информации</w:t>
            </w:r>
            <w:r>
              <w:rPr>
                <w:rFonts w:ascii="Times New Roman" w:eastAsia="Times New Roman" w:hAnsi="Times New Roman" w:cs="Times New Roman"/>
                <w:sz w:val="24"/>
                <w:szCs w:val="24"/>
              </w:rPr>
              <w:t>»</w:t>
            </w:r>
          </w:p>
          <w:p w:rsidR="0074398B" w:rsidRDefault="00AF2C7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Практическое занятие № 4 «Дискретное (цифровое) </w:t>
            </w:r>
            <w:r>
              <w:rPr>
                <w:rFonts w:ascii="Times New Roman" w:eastAsia="Times New Roman" w:hAnsi="Times New Roman" w:cs="Times New Roman"/>
                <w:b/>
                <w:sz w:val="24"/>
                <w:szCs w:val="24"/>
              </w:rPr>
              <w:t xml:space="preserve">представление </w:t>
            </w:r>
            <w:r w:rsidR="005A5CB3">
              <w:rPr>
                <w:rFonts w:ascii="Times New Roman" w:eastAsia="Times New Roman" w:hAnsi="Times New Roman" w:cs="Times New Roman"/>
                <w:b/>
                <w:sz w:val="24"/>
                <w:szCs w:val="24"/>
              </w:rPr>
              <w:t>графической и</w:t>
            </w:r>
            <w:r>
              <w:rPr>
                <w:rFonts w:ascii="Times New Roman" w:eastAsia="Times New Roman" w:hAnsi="Times New Roman" w:cs="Times New Roman"/>
                <w:b/>
                <w:sz w:val="24"/>
                <w:szCs w:val="24"/>
              </w:rPr>
              <w:t xml:space="preserve"> видеоинформации</w:t>
            </w:r>
            <w:r>
              <w:rPr>
                <w:rFonts w:ascii="Times New Roman" w:eastAsia="Times New Roman" w:hAnsi="Times New Roman" w:cs="Times New Roman"/>
                <w:sz w:val="24"/>
                <w:szCs w:val="24"/>
              </w:rPr>
              <w:t>»</w:t>
            </w:r>
          </w:p>
          <w:p w:rsidR="0074398B" w:rsidRDefault="00AF2C7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Практическое занятие № 5 «Дискретное (цифровое) </w:t>
            </w:r>
            <w:r>
              <w:rPr>
                <w:rFonts w:ascii="Times New Roman" w:eastAsia="Times New Roman" w:hAnsi="Times New Roman" w:cs="Times New Roman"/>
                <w:b/>
                <w:sz w:val="24"/>
                <w:szCs w:val="24"/>
              </w:rPr>
              <w:t>представление звуковой информации</w:t>
            </w:r>
            <w:r>
              <w:rPr>
                <w:rFonts w:ascii="Times New Roman" w:eastAsia="Times New Roman" w:hAnsi="Times New Roman" w:cs="Times New Roman"/>
                <w:sz w:val="24"/>
                <w:szCs w:val="24"/>
              </w:rPr>
              <w:t>»</w:t>
            </w:r>
          </w:p>
          <w:p w:rsidR="0074398B" w:rsidRDefault="00AF2C7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Практическое занятие № 6 «</w:t>
            </w:r>
            <w:r>
              <w:rPr>
                <w:rFonts w:ascii="Times New Roman" w:eastAsia="Times New Roman" w:hAnsi="Times New Roman" w:cs="Times New Roman"/>
                <w:b/>
                <w:sz w:val="24"/>
                <w:szCs w:val="24"/>
              </w:rPr>
              <w:t>Представление числовой</w:t>
            </w:r>
            <w:r>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rPr>
              <w:t>информации</w:t>
            </w:r>
            <w:r>
              <w:rPr>
                <w:rFonts w:ascii="Times New Roman" w:eastAsia="Times New Roman" w:hAnsi="Times New Roman" w:cs="Times New Roman"/>
                <w:sz w:val="24"/>
                <w:szCs w:val="24"/>
              </w:rPr>
              <w:t xml:space="preserve"> с помощью системе счисления». Перевод чисел в позиционных системах счисления.</w:t>
            </w:r>
          </w:p>
          <w:p w:rsidR="0074398B" w:rsidRPr="00840617" w:rsidRDefault="00AF2C71">
            <w:pPr>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Практическое занятие № 7 «</w:t>
            </w:r>
            <w:r>
              <w:rPr>
                <w:rFonts w:ascii="Times New Roman" w:eastAsia="Times New Roman" w:hAnsi="Times New Roman" w:cs="Times New Roman"/>
                <w:b/>
                <w:sz w:val="24"/>
                <w:szCs w:val="24"/>
              </w:rPr>
              <w:t>Арифметические операции в позиционных системах счисления».</w:t>
            </w:r>
          </w:p>
          <w:p w:rsidR="00397AFF" w:rsidRPr="00840617" w:rsidRDefault="00397AFF">
            <w:pPr>
              <w:jc w:val="both"/>
              <w:rPr>
                <w:rFonts w:ascii="Times New Roman" w:eastAsia="Times New Roman" w:hAnsi="Times New Roman" w:cs="Times New Roman"/>
                <w:b/>
                <w:sz w:val="24"/>
                <w:szCs w:val="24"/>
              </w:rPr>
            </w:pPr>
          </w:p>
          <w:p w:rsidR="00397AFF" w:rsidRPr="00840617" w:rsidRDefault="00397AFF">
            <w:pPr>
              <w:jc w:val="both"/>
              <w:rPr>
                <w:rFonts w:ascii="Times New Roman" w:eastAsia="Times New Roman" w:hAnsi="Times New Roman" w:cs="Times New Roman"/>
                <w:b/>
                <w:sz w:val="24"/>
                <w:szCs w:val="24"/>
              </w:rPr>
            </w:pPr>
          </w:p>
          <w:p w:rsidR="00397AFF" w:rsidRPr="00840617" w:rsidRDefault="00397AFF">
            <w:pPr>
              <w:jc w:val="both"/>
              <w:rPr>
                <w:rFonts w:ascii="Times New Roman" w:eastAsia="Times New Roman" w:hAnsi="Times New Roman" w:cs="Times New Roman"/>
                <w:b/>
                <w:sz w:val="24"/>
                <w:szCs w:val="24"/>
              </w:rPr>
            </w:pPr>
          </w:p>
        </w:tc>
        <w:tc>
          <w:tcPr>
            <w:tcW w:w="1924" w:type="dxa"/>
          </w:tcPr>
          <w:p w:rsidR="0074398B" w:rsidRDefault="00AF2C7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10</w:t>
            </w:r>
          </w:p>
        </w:tc>
        <w:tc>
          <w:tcPr>
            <w:tcW w:w="2086" w:type="dxa"/>
            <w:vMerge/>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b/>
                <w:sz w:val="24"/>
                <w:szCs w:val="24"/>
              </w:rPr>
            </w:pPr>
          </w:p>
        </w:tc>
      </w:tr>
      <w:tr w:rsidR="0074398B">
        <w:trPr>
          <w:cantSplit/>
          <w:trHeight w:val="268"/>
          <w:tblHeader/>
        </w:trPr>
        <w:tc>
          <w:tcPr>
            <w:tcW w:w="2256" w:type="dxa"/>
            <w:vMerge w:val="restart"/>
            <w:vAlign w:val="center"/>
          </w:tcPr>
          <w:p w:rsidR="0074398B" w:rsidRDefault="00AF2C71">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Тема 1.5.</w:t>
            </w:r>
          </w:p>
          <w:p w:rsidR="0074398B" w:rsidRDefault="00AF2C71">
            <w:pPr>
              <w:pBdr>
                <w:top w:val="nil"/>
                <w:left w:val="nil"/>
                <w:bottom w:val="nil"/>
                <w:right w:val="nil"/>
                <w:between w:val="nil"/>
              </w:pBd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 xml:space="preserve">Элементы комбинаторики, теории множеств и математической логики </w:t>
            </w:r>
          </w:p>
          <w:p w:rsidR="0074398B" w:rsidRDefault="00743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sz w:val="24"/>
                <w:szCs w:val="24"/>
              </w:rPr>
            </w:pPr>
          </w:p>
        </w:tc>
        <w:tc>
          <w:tcPr>
            <w:tcW w:w="8442" w:type="dxa"/>
          </w:tcPr>
          <w:p w:rsidR="0074398B" w:rsidRDefault="00AF2C71">
            <w:pPr>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Содержание учебного материала</w:t>
            </w:r>
          </w:p>
        </w:tc>
        <w:tc>
          <w:tcPr>
            <w:tcW w:w="1924" w:type="dxa"/>
            <w:vMerge w:val="restart"/>
            <w:vAlign w:val="center"/>
          </w:tcPr>
          <w:p w:rsidR="0074398B" w:rsidRDefault="0074398B">
            <w:pPr>
              <w:jc w:val="center"/>
              <w:rPr>
                <w:rFonts w:ascii="Times New Roman" w:eastAsia="Times New Roman" w:hAnsi="Times New Roman" w:cs="Times New Roman"/>
                <w:b/>
                <w:sz w:val="24"/>
                <w:szCs w:val="24"/>
              </w:rPr>
            </w:pPr>
          </w:p>
        </w:tc>
        <w:tc>
          <w:tcPr>
            <w:tcW w:w="2086" w:type="dxa"/>
            <w:vMerge w:val="restart"/>
          </w:tcPr>
          <w:p w:rsidR="0074398B" w:rsidRDefault="00AF2C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ОК02</w:t>
            </w:r>
          </w:p>
        </w:tc>
      </w:tr>
      <w:tr w:rsidR="0074398B">
        <w:trPr>
          <w:cantSplit/>
          <w:trHeight w:val="268"/>
          <w:tblHeader/>
        </w:trPr>
        <w:tc>
          <w:tcPr>
            <w:tcW w:w="2256" w:type="dxa"/>
            <w:vMerge/>
            <w:vAlign w:val="center"/>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8442" w:type="dxa"/>
          </w:tcPr>
          <w:p w:rsidR="0074398B" w:rsidRDefault="00AF2C71">
            <w:pPr>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Основные понятия алгебры логики: высказывание, логические операции, построение таблицы истинности логического выражения. Графический метод алгебры логики. Понятие множества. Мощность множества. Операции над множествами. Решение логических задач графическим способом </w:t>
            </w:r>
          </w:p>
        </w:tc>
        <w:tc>
          <w:tcPr>
            <w:tcW w:w="1924" w:type="dxa"/>
            <w:vMerge/>
            <w:vAlign w:val="center"/>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color w:val="000000"/>
                <w:sz w:val="24"/>
                <w:szCs w:val="24"/>
              </w:rPr>
            </w:pPr>
          </w:p>
        </w:tc>
        <w:tc>
          <w:tcPr>
            <w:tcW w:w="2086" w:type="dxa"/>
            <w:vMerge/>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color w:val="000000"/>
                <w:sz w:val="24"/>
                <w:szCs w:val="24"/>
              </w:rPr>
            </w:pPr>
          </w:p>
        </w:tc>
      </w:tr>
      <w:tr w:rsidR="0074398B">
        <w:trPr>
          <w:cantSplit/>
          <w:trHeight w:val="268"/>
          <w:tblHeader/>
        </w:trPr>
        <w:tc>
          <w:tcPr>
            <w:tcW w:w="2256" w:type="dxa"/>
            <w:vMerge/>
            <w:vAlign w:val="center"/>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color w:val="000000"/>
                <w:sz w:val="24"/>
                <w:szCs w:val="24"/>
              </w:rPr>
            </w:pPr>
          </w:p>
        </w:tc>
        <w:tc>
          <w:tcPr>
            <w:tcW w:w="8442" w:type="dxa"/>
          </w:tcPr>
          <w:p w:rsidR="0074398B" w:rsidRDefault="00AF2C71">
            <w:pPr>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Практические занятия:</w:t>
            </w:r>
          </w:p>
          <w:p w:rsidR="0074398B" w:rsidRDefault="00AF2C7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Практическое занятие № 8 «</w:t>
            </w:r>
            <w:r>
              <w:rPr>
                <w:rFonts w:ascii="Times New Roman" w:eastAsia="Times New Roman" w:hAnsi="Times New Roman" w:cs="Times New Roman"/>
                <w:b/>
                <w:sz w:val="24"/>
                <w:szCs w:val="24"/>
              </w:rPr>
              <w:t>Таблицы истинности</w:t>
            </w:r>
            <w:r>
              <w:rPr>
                <w:rFonts w:ascii="Times New Roman" w:eastAsia="Times New Roman" w:hAnsi="Times New Roman" w:cs="Times New Roman"/>
                <w:sz w:val="24"/>
                <w:szCs w:val="24"/>
              </w:rPr>
              <w:t xml:space="preserve"> логических выражений»</w:t>
            </w:r>
          </w:p>
          <w:p w:rsidR="0074398B" w:rsidRDefault="00AF2C71">
            <w:pPr>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Практическое занятие № 9 «</w:t>
            </w:r>
            <w:r>
              <w:rPr>
                <w:rFonts w:ascii="Times New Roman" w:eastAsia="Times New Roman" w:hAnsi="Times New Roman" w:cs="Times New Roman"/>
                <w:b/>
                <w:sz w:val="24"/>
                <w:szCs w:val="24"/>
              </w:rPr>
              <w:t>Логические схемы</w:t>
            </w:r>
            <w:r>
              <w:rPr>
                <w:rFonts w:ascii="Times New Roman" w:eastAsia="Times New Roman" w:hAnsi="Times New Roman" w:cs="Times New Roman"/>
                <w:sz w:val="24"/>
                <w:szCs w:val="24"/>
              </w:rPr>
              <w:t>». Базовые логические элементы.</w:t>
            </w:r>
          </w:p>
        </w:tc>
        <w:tc>
          <w:tcPr>
            <w:tcW w:w="1924" w:type="dxa"/>
            <w:vAlign w:val="center"/>
          </w:tcPr>
          <w:p w:rsidR="0074398B" w:rsidRDefault="00AF2C7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p>
          <w:p w:rsidR="0074398B" w:rsidRDefault="0074398B">
            <w:pPr>
              <w:jc w:val="center"/>
              <w:rPr>
                <w:rFonts w:ascii="Times New Roman" w:eastAsia="Times New Roman" w:hAnsi="Times New Roman" w:cs="Times New Roman"/>
                <w:b/>
                <w:sz w:val="24"/>
                <w:szCs w:val="24"/>
              </w:rPr>
            </w:pPr>
          </w:p>
          <w:p w:rsidR="0074398B" w:rsidRDefault="0074398B">
            <w:pPr>
              <w:jc w:val="center"/>
              <w:rPr>
                <w:rFonts w:ascii="Times New Roman" w:eastAsia="Times New Roman" w:hAnsi="Times New Roman" w:cs="Times New Roman"/>
                <w:b/>
                <w:sz w:val="24"/>
                <w:szCs w:val="24"/>
              </w:rPr>
            </w:pPr>
          </w:p>
          <w:p w:rsidR="0074398B" w:rsidRDefault="0074398B">
            <w:pPr>
              <w:jc w:val="center"/>
              <w:rPr>
                <w:rFonts w:ascii="Times New Roman" w:eastAsia="Times New Roman" w:hAnsi="Times New Roman" w:cs="Times New Roman"/>
                <w:b/>
                <w:sz w:val="24"/>
                <w:szCs w:val="24"/>
              </w:rPr>
            </w:pPr>
          </w:p>
        </w:tc>
        <w:tc>
          <w:tcPr>
            <w:tcW w:w="2086" w:type="dxa"/>
            <w:vMerge/>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b/>
                <w:sz w:val="24"/>
                <w:szCs w:val="24"/>
              </w:rPr>
            </w:pPr>
          </w:p>
        </w:tc>
      </w:tr>
      <w:tr w:rsidR="0074398B">
        <w:trPr>
          <w:cantSplit/>
          <w:trHeight w:val="268"/>
          <w:tblHeader/>
        </w:trPr>
        <w:tc>
          <w:tcPr>
            <w:tcW w:w="2256" w:type="dxa"/>
            <w:vMerge w:val="restart"/>
            <w:vAlign w:val="center"/>
          </w:tcPr>
          <w:p w:rsidR="0074398B" w:rsidRDefault="00AF2C71">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Тема 1.6. </w:t>
            </w:r>
          </w:p>
          <w:p w:rsidR="0074398B" w:rsidRDefault="00AF2C71">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Компьютерные сети: локальные сети, сеть Интернет </w:t>
            </w:r>
          </w:p>
        </w:tc>
        <w:tc>
          <w:tcPr>
            <w:tcW w:w="8442" w:type="dxa"/>
          </w:tcPr>
          <w:p w:rsidR="0074398B" w:rsidRDefault="00AF2C71">
            <w:pPr>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Содержание учебного материала</w:t>
            </w:r>
          </w:p>
        </w:tc>
        <w:tc>
          <w:tcPr>
            <w:tcW w:w="1924" w:type="dxa"/>
            <w:vMerge w:val="restart"/>
            <w:vAlign w:val="center"/>
          </w:tcPr>
          <w:p w:rsidR="0074398B" w:rsidRDefault="0074398B">
            <w:pPr>
              <w:jc w:val="center"/>
              <w:rPr>
                <w:rFonts w:ascii="Times New Roman" w:eastAsia="Times New Roman" w:hAnsi="Times New Roman" w:cs="Times New Roman"/>
                <w:b/>
                <w:sz w:val="24"/>
                <w:szCs w:val="24"/>
              </w:rPr>
            </w:pPr>
          </w:p>
        </w:tc>
        <w:tc>
          <w:tcPr>
            <w:tcW w:w="2086" w:type="dxa"/>
            <w:vMerge w:val="restart"/>
          </w:tcPr>
          <w:p w:rsidR="0074398B" w:rsidRDefault="00AF2C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ОК01</w:t>
            </w:r>
          </w:p>
          <w:p w:rsidR="0074398B" w:rsidRDefault="00AF2C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ОК02</w:t>
            </w:r>
          </w:p>
          <w:p w:rsidR="0074398B" w:rsidRDefault="00AF2C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ОК04</w:t>
            </w:r>
          </w:p>
          <w:p w:rsidR="0074398B" w:rsidRDefault="00AF2C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ОК05</w:t>
            </w:r>
          </w:p>
          <w:p w:rsidR="0074398B" w:rsidRDefault="00AF2C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ОК06</w:t>
            </w:r>
          </w:p>
          <w:p w:rsidR="0074398B" w:rsidRDefault="00AF2C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ОК08</w:t>
            </w:r>
          </w:p>
        </w:tc>
      </w:tr>
      <w:tr w:rsidR="0074398B">
        <w:trPr>
          <w:cantSplit/>
          <w:trHeight w:val="268"/>
          <w:tblHeader/>
        </w:trPr>
        <w:tc>
          <w:tcPr>
            <w:tcW w:w="2256" w:type="dxa"/>
            <w:vMerge/>
            <w:vAlign w:val="center"/>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8442" w:type="dxa"/>
          </w:tcPr>
          <w:p w:rsidR="0074398B" w:rsidRDefault="00AF2C71">
            <w:pPr>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Компьютерные сети их классификация. Работа в локальной сети. Топологии локальных сетей. Обмен данными. Глобальная сеть Интернет. IP-адресация. Правовые основы работы в сети Интернет </w:t>
            </w:r>
          </w:p>
          <w:p w:rsidR="0074398B" w:rsidRDefault="0074398B">
            <w:pPr>
              <w:jc w:val="both"/>
              <w:rPr>
                <w:rFonts w:ascii="Times New Roman" w:eastAsia="Times New Roman" w:hAnsi="Times New Roman" w:cs="Times New Roman"/>
                <w:sz w:val="24"/>
                <w:szCs w:val="24"/>
              </w:rPr>
            </w:pPr>
          </w:p>
        </w:tc>
        <w:tc>
          <w:tcPr>
            <w:tcW w:w="1924" w:type="dxa"/>
            <w:vMerge/>
            <w:vAlign w:val="center"/>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2086" w:type="dxa"/>
            <w:vMerge/>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r>
      <w:tr w:rsidR="0074398B">
        <w:trPr>
          <w:cantSplit/>
          <w:trHeight w:val="268"/>
          <w:tblHeader/>
        </w:trPr>
        <w:tc>
          <w:tcPr>
            <w:tcW w:w="2256" w:type="dxa"/>
            <w:vMerge/>
            <w:vAlign w:val="center"/>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8442" w:type="dxa"/>
          </w:tcPr>
          <w:p w:rsidR="0074398B" w:rsidRDefault="00AF2C71">
            <w:pPr>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rPr>
              <w:t>Локальные компьютерные сети</w:t>
            </w:r>
            <w:r>
              <w:rPr>
                <w:rFonts w:ascii="Times New Roman" w:eastAsia="Times New Roman" w:hAnsi="Times New Roman" w:cs="Times New Roman"/>
                <w:sz w:val="24"/>
                <w:szCs w:val="24"/>
              </w:rPr>
              <w:t>» Базовые принципы организации и функционирования компьютерных сетей. Топология компьютерной сети. Программное и аппаратное обеспечение компьютерной сети. Общее дисковое пространство в компьютерной сети. Разграничение прав доступа.</w:t>
            </w:r>
          </w:p>
        </w:tc>
        <w:tc>
          <w:tcPr>
            <w:tcW w:w="1924" w:type="dxa"/>
            <w:vAlign w:val="center"/>
          </w:tcPr>
          <w:p w:rsidR="0074398B" w:rsidRDefault="00AF2C7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2086" w:type="dxa"/>
            <w:vMerge/>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b/>
                <w:sz w:val="24"/>
                <w:szCs w:val="24"/>
              </w:rPr>
            </w:pPr>
          </w:p>
        </w:tc>
      </w:tr>
      <w:tr w:rsidR="0074398B">
        <w:trPr>
          <w:cantSplit/>
          <w:trHeight w:val="268"/>
          <w:tblHeader/>
        </w:trPr>
        <w:tc>
          <w:tcPr>
            <w:tcW w:w="2256" w:type="dxa"/>
            <w:vMerge w:val="restart"/>
            <w:vAlign w:val="center"/>
          </w:tcPr>
          <w:p w:rsidR="0074398B" w:rsidRDefault="00AF2C71">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 1.7.</w:t>
            </w:r>
          </w:p>
          <w:p w:rsidR="0074398B" w:rsidRDefault="00AF2C71">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Службы Интернета </w:t>
            </w:r>
          </w:p>
          <w:p w:rsidR="0074398B" w:rsidRDefault="00743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sz w:val="24"/>
                <w:szCs w:val="24"/>
              </w:rPr>
            </w:pPr>
          </w:p>
        </w:tc>
        <w:tc>
          <w:tcPr>
            <w:tcW w:w="8442" w:type="dxa"/>
          </w:tcPr>
          <w:p w:rsidR="0074398B" w:rsidRDefault="00AF2C71">
            <w:pPr>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Содержание учебного материала</w:t>
            </w:r>
          </w:p>
        </w:tc>
        <w:tc>
          <w:tcPr>
            <w:tcW w:w="1924" w:type="dxa"/>
            <w:vMerge w:val="restart"/>
            <w:vAlign w:val="center"/>
          </w:tcPr>
          <w:p w:rsidR="0074398B" w:rsidRDefault="0074398B">
            <w:pPr>
              <w:jc w:val="center"/>
              <w:rPr>
                <w:rFonts w:ascii="Times New Roman" w:eastAsia="Times New Roman" w:hAnsi="Times New Roman" w:cs="Times New Roman"/>
                <w:b/>
                <w:sz w:val="24"/>
                <w:szCs w:val="24"/>
              </w:rPr>
            </w:pPr>
          </w:p>
        </w:tc>
        <w:tc>
          <w:tcPr>
            <w:tcW w:w="2086" w:type="dxa"/>
            <w:vMerge w:val="restart"/>
          </w:tcPr>
          <w:p w:rsidR="0074398B" w:rsidRDefault="00AF2C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ОК02</w:t>
            </w:r>
          </w:p>
          <w:p w:rsidR="0074398B" w:rsidRDefault="00AF2C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ОК04</w:t>
            </w:r>
          </w:p>
          <w:p w:rsidR="0074398B" w:rsidRDefault="00AF2C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ОК05</w:t>
            </w:r>
          </w:p>
          <w:p w:rsidR="0074398B" w:rsidRDefault="00AF2C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0К08</w:t>
            </w:r>
          </w:p>
        </w:tc>
      </w:tr>
      <w:tr w:rsidR="0074398B">
        <w:trPr>
          <w:cantSplit/>
          <w:trHeight w:val="268"/>
          <w:tblHeader/>
        </w:trPr>
        <w:tc>
          <w:tcPr>
            <w:tcW w:w="2256" w:type="dxa"/>
            <w:vMerge/>
            <w:vAlign w:val="center"/>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8442" w:type="dxa"/>
          </w:tcPr>
          <w:p w:rsidR="0074398B" w:rsidRDefault="00AF2C71">
            <w:pPr>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Службы и сервисы Интернета (электронная почта, видеоконференции, форумы, мессенджеры, социальные сети). Поиск в Интернете. Электронная коммерция. Цифровые сервисы государственных услуг. Достоверность информации в Интернете </w:t>
            </w:r>
          </w:p>
        </w:tc>
        <w:tc>
          <w:tcPr>
            <w:tcW w:w="1924" w:type="dxa"/>
            <w:vMerge/>
            <w:vAlign w:val="center"/>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color w:val="000000"/>
                <w:sz w:val="24"/>
                <w:szCs w:val="24"/>
              </w:rPr>
            </w:pPr>
          </w:p>
        </w:tc>
        <w:tc>
          <w:tcPr>
            <w:tcW w:w="2086" w:type="dxa"/>
            <w:vMerge/>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color w:val="000000"/>
                <w:sz w:val="24"/>
                <w:szCs w:val="24"/>
              </w:rPr>
            </w:pPr>
          </w:p>
        </w:tc>
      </w:tr>
      <w:tr w:rsidR="0074398B">
        <w:trPr>
          <w:cantSplit/>
          <w:trHeight w:val="268"/>
          <w:tblHeader/>
        </w:trPr>
        <w:tc>
          <w:tcPr>
            <w:tcW w:w="2256" w:type="dxa"/>
            <w:vMerge/>
            <w:vAlign w:val="center"/>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color w:val="000000"/>
                <w:sz w:val="24"/>
                <w:szCs w:val="24"/>
              </w:rPr>
            </w:pPr>
          </w:p>
        </w:tc>
        <w:tc>
          <w:tcPr>
            <w:tcW w:w="8442" w:type="dxa"/>
          </w:tcPr>
          <w:p w:rsidR="0074398B" w:rsidRDefault="00AF2C71">
            <w:pPr>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 «Службы и сервисы интернета»</w:t>
            </w:r>
            <w:r>
              <w:rPr>
                <w:rFonts w:ascii="Times New Roman" w:eastAsia="Times New Roman" w:hAnsi="Times New Roman" w:cs="Times New Roman"/>
                <w:sz w:val="24"/>
                <w:szCs w:val="24"/>
              </w:rPr>
              <w:t xml:space="preserve"> Государственные электронные сервисы и услуги. Общение. Развлечение. Чат, видеоконференции, интернет-телефония. Социальные сети. Этические нормы коммуникаций в Интернете. Интернет-журналы и СМИ. Файловые архивы. Коммерция. Обучение.</w:t>
            </w:r>
          </w:p>
        </w:tc>
        <w:tc>
          <w:tcPr>
            <w:tcW w:w="1924" w:type="dxa"/>
            <w:vAlign w:val="center"/>
          </w:tcPr>
          <w:p w:rsidR="0074398B" w:rsidRDefault="00AF2C7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2086" w:type="dxa"/>
            <w:vMerge/>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b/>
                <w:sz w:val="24"/>
                <w:szCs w:val="24"/>
              </w:rPr>
            </w:pPr>
          </w:p>
        </w:tc>
      </w:tr>
      <w:tr w:rsidR="0074398B">
        <w:trPr>
          <w:cantSplit/>
          <w:trHeight w:val="268"/>
          <w:tblHeader/>
        </w:trPr>
        <w:tc>
          <w:tcPr>
            <w:tcW w:w="2256" w:type="dxa"/>
            <w:vMerge w:val="restart"/>
            <w:vAlign w:val="center"/>
          </w:tcPr>
          <w:p w:rsidR="0074398B" w:rsidRDefault="00AF2C71">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Тема 1.8.</w:t>
            </w:r>
          </w:p>
          <w:p w:rsidR="0074398B" w:rsidRDefault="00AF2C71">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Сетевое хранение данных и цифрового контента </w:t>
            </w:r>
          </w:p>
        </w:tc>
        <w:tc>
          <w:tcPr>
            <w:tcW w:w="8442" w:type="dxa"/>
          </w:tcPr>
          <w:p w:rsidR="0074398B" w:rsidRDefault="00AF2C71">
            <w:pPr>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Содержание учебного материала</w:t>
            </w:r>
          </w:p>
        </w:tc>
        <w:tc>
          <w:tcPr>
            <w:tcW w:w="1924" w:type="dxa"/>
            <w:vMerge w:val="restart"/>
          </w:tcPr>
          <w:p w:rsidR="0074398B" w:rsidRDefault="0074398B">
            <w:pPr>
              <w:jc w:val="center"/>
              <w:rPr>
                <w:rFonts w:ascii="Times New Roman" w:eastAsia="Times New Roman" w:hAnsi="Times New Roman" w:cs="Times New Roman"/>
                <w:b/>
                <w:sz w:val="24"/>
                <w:szCs w:val="24"/>
              </w:rPr>
            </w:pPr>
          </w:p>
        </w:tc>
        <w:tc>
          <w:tcPr>
            <w:tcW w:w="2086" w:type="dxa"/>
            <w:vMerge w:val="restart"/>
          </w:tcPr>
          <w:p w:rsidR="0074398B" w:rsidRDefault="00AF2C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ОК01</w:t>
            </w:r>
          </w:p>
          <w:p w:rsidR="0074398B" w:rsidRDefault="00AF2C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ОК02</w:t>
            </w:r>
          </w:p>
          <w:p w:rsidR="0074398B" w:rsidRDefault="00AF2C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ОК03</w:t>
            </w:r>
          </w:p>
          <w:p w:rsidR="0074398B" w:rsidRDefault="00AF2C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ОК04</w:t>
            </w:r>
          </w:p>
          <w:p w:rsidR="0074398B" w:rsidRDefault="00AF2C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ОК09</w:t>
            </w:r>
          </w:p>
          <w:p w:rsidR="0074398B" w:rsidRDefault="0074398B">
            <w:pPr>
              <w:jc w:val="center"/>
              <w:rPr>
                <w:rFonts w:ascii="Times New Roman" w:eastAsia="Times New Roman" w:hAnsi="Times New Roman" w:cs="Times New Roman"/>
                <w:sz w:val="24"/>
                <w:szCs w:val="24"/>
              </w:rPr>
            </w:pPr>
          </w:p>
        </w:tc>
      </w:tr>
      <w:tr w:rsidR="0074398B">
        <w:trPr>
          <w:cantSplit/>
          <w:trHeight w:val="268"/>
          <w:tblHeader/>
        </w:trPr>
        <w:tc>
          <w:tcPr>
            <w:tcW w:w="2256" w:type="dxa"/>
            <w:vMerge/>
            <w:vAlign w:val="center"/>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8442" w:type="dxa"/>
          </w:tcPr>
          <w:p w:rsidR="0074398B" w:rsidRDefault="00AF2C71">
            <w:pPr>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Организация личного информационного пространства. Облачные хранилища данных. Разделение прав доступа в облачных хранилищах. Коллективная работа над документами. Соблюдение мер безопасности, предотвращающих незаконное распространение персональных данных </w:t>
            </w:r>
          </w:p>
        </w:tc>
        <w:tc>
          <w:tcPr>
            <w:tcW w:w="1924" w:type="dxa"/>
            <w:vMerge/>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color w:val="000000"/>
                <w:sz w:val="24"/>
                <w:szCs w:val="24"/>
              </w:rPr>
            </w:pPr>
          </w:p>
        </w:tc>
        <w:tc>
          <w:tcPr>
            <w:tcW w:w="2086" w:type="dxa"/>
            <w:vMerge/>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color w:val="000000"/>
                <w:sz w:val="24"/>
                <w:szCs w:val="24"/>
              </w:rPr>
            </w:pPr>
          </w:p>
        </w:tc>
      </w:tr>
      <w:tr w:rsidR="0074398B">
        <w:trPr>
          <w:cantSplit/>
          <w:trHeight w:val="268"/>
          <w:tblHeader/>
        </w:trPr>
        <w:tc>
          <w:tcPr>
            <w:tcW w:w="2256" w:type="dxa"/>
            <w:vMerge/>
            <w:vAlign w:val="center"/>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color w:val="000000"/>
                <w:sz w:val="24"/>
                <w:szCs w:val="24"/>
              </w:rPr>
            </w:pPr>
          </w:p>
        </w:tc>
        <w:tc>
          <w:tcPr>
            <w:tcW w:w="8442" w:type="dxa"/>
          </w:tcPr>
          <w:p w:rsidR="0074398B" w:rsidRDefault="00AF2C71">
            <w:pPr>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Организация личного информационного пространства.</w:t>
            </w:r>
            <w:r>
              <w:rPr>
                <w:rFonts w:ascii="Times New Roman" w:eastAsia="Times New Roman" w:hAnsi="Times New Roman" w:cs="Times New Roman"/>
                <w:sz w:val="24"/>
                <w:szCs w:val="24"/>
              </w:rPr>
              <w:t xml:space="preserve"> Коллективная работа над документами. Соблюдение мер безопасности, предотвращающих незаконное распространение персональных данных</w:t>
            </w:r>
          </w:p>
        </w:tc>
        <w:tc>
          <w:tcPr>
            <w:tcW w:w="1924" w:type="dxa"/>
          </w:tcPr>
          <w:p w:rsidR="0074398B" w:rsidRDefault="00AF2C7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2086" w:type="dxa"/>
            <w:vMerge/>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b/>
                <w:sz w:val="24"/>
                <w:szCs w:val="24"/>
              </w:rPr>
            </w:pPr>
          </w:p>
        </w:tc>
      </w:tr>
      <w:tr w:rsidR="0074398B" w:rsidTr="00397AFF">
        <w:trPr>
          <w:cantSplit/>
          <w:trHeight w:val="268"/>
          <w:tblHeader/>
        </w:trPr>
        <w:tc>
          <w:tcPr>
            <w:tcW w:w="2256" w:type="dxa"/>
            <w:vMerge w:val="restart"/>
            <w:shd w:val="clear" w:color="auto" w:fill="auto"/>
            <w:vAlign w:val="center"/>
          </w:tcPr>
          <w:p w:rsidR="0074398B" w:rsidRPr="00397AFF" w:rsidRDefault="00AF2C71">
            <w:pPr>
              <w:rPr>
                <w:rFonts w:ascii="Times New Roman" w:eastAsia="Times New Roman" w:hAnsi="Times New Roman" w:cs="Times New Roman"/>
                <w:b/>
                <w:sz w:val="24"/>
                <w:szCs w:val="24"/>
              </w:rPr>
            </w:pPr>
            <w:r w:rsidRPr="00397AFF">
              <w:rPr>
                <w:rFonts w:ascii="Times New Roman" w:eastAsia="Times New Roman" w:hAnsi="Times New Roman" w:cs="Times New Roman"/>
                <w:b/>
                <w:sz w:val="24"/>
                <w:szCs w:val="24"/>
              </w:rPr>
              <w:t>Тема 1.9.</w:t>
            </w:r>
          </w:p>
          <w:p w:rsidR="0074398B" w:rsidRPr="00397AFF" w:rsidRDefault="00AF2C71">
            <w:pPr>
              <w:pBdr>
                <w:top w:val="nil"/>
                <w:left w:val="nil"/>
                <w:bottom w:val="nil"/>
                <w:right w:val="nil"/>
                <w:between w:val="nil"/>
              </w:pBdr>
              <w:rPr>
                <w:rFonts w:ascii="Times New Roman" w:eastAsia="Times New Roman" w:hAnsi="Times New Roman" w:cs="Times New Roman"/>
                <w:color w:val="000000"/>
                <w:sz w:val="24"/>
                <w:szCs w:val="24"/>
              </w:rPr>
            </w:pPr>
            <w:r w:rsidRPr="00397AFF">
              <w:rPr>
                <w:rFonts w:ascii="Times New Roman" w:eastAsia="Times New Roman" w:hAnsi="Times New Roman" w:cs="Times New Roman"/>
                <w:color w:val="000000"/>
                <w:sz w:val="24"/>
                <w:szCs w:val="24"/>
              </w:rPr>
              <w:t xml:space="preserve">Информационная безопасность </w:t>
            </w:r>
          </w:p>
        </w:tc>
        <w:tc>
          <w:tcPr>
            <w:tcW w:w="8442" w:type="dxa"/>
            <w:shd w:val="clear" w:color="auto" w:fill="auto"/>
          </w:tcPr>
          <w:p w:rsidR="0074398B" w:rsidRPr="00397AFF" w:rsidRDefault="00AF2C71">
            <w:pPr>
              <w:jc w:val="both"/>
              <w:rPr>
                <w:rFonts w:ascii="Times New Roman" w:eastAsia="Times New Roman" w:hAnsi="Times New Roman" w:cs="Times New Roman"/>
                <w:b/>
                <w:sz w:val="24"/>
                <w:szCs w:val="24"/>
              </w:rPr>
            </w:pPr>
            <w:r w:rsidRPr="00397AFF">
              <w:rPr>
                <w:rFonts w:ascii="Times New Roman" w:eastAsia="Times New Roman" w:hAnsi="Times New Roman" w:cs="Times New Roman"/>
                <w:b/>
                <w:sz w:val="24"/>
                <w:szCs w:val="24"/>
              </w:rPr>
              <w:t>Содержание учебного материала</w:t>
            </w:r>
          </w:p>
        </w:tc>
        <w:tc>
          <w:tcPr>
            <w:tcW w:w="1924" w:type="dxa"/>
            <w:vMerge w:val="restart"/>
            <w:shd w:val="clear" w:color="auto" w:fill="auto"/>
          </w:tcPr>
          <w:p w:rsidR="0074398B" w:rsidRPr="00397AFF" w:rsidRDefault="0074398B">
            <w:pPr>
              <w:jc w:val="center"/>
              <w:rPr>
                <w:rFonts w:ascii="Times New Roman" w:eastAsia="Times New Roman" w:hAnsi="Times New Roman" w:cs="Times New Roman"/>
                <w:b/>
                <w:sz w:val="24"/>
                <w:szCs w:val="24"/>
              </w:rPr>
            </w:pPr>
          </w:p>
        </w:tc>
        <w:tc>
          <w:tcPr>
            <w:tcW w:w="2086" w:type="dxa"/>
            <w:vMerge w:val="restart"/>
          </w:tcPr>
          <w:p w:rsidR="0074398B" w:rsidRDefault="00AF2C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ОК01</w:t>
            </w:r>
          </w:p>
          <w:p w:rsidR="0074398B" w:rsidRDefault="00AF2C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ОК02</w:t>
            </w:r>
          </w:p>
          <w:p w:rsidR="0074398B" w:rsidRDefault="00AF2C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ОК05</w:t>
            </w:r>
          </w:p>
          <w:p w:rsidR="0074398B" w:rsidRDefault="00AF2C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ОК06</w:t>
            </w:r>
          </w:p>
          <w:p w:rsidR="0074398B" w:rsidRDefault="0074398B">
            <w:pPr>
              <w:jc w:val="center"/>
              <w:rPr>
                <w:rFonts w:ascii="Times New Roman" w:eastAsia="Times New Roman" w:hAnsi="Times New Roman" w:cs="Times New Roman"/>
                <w:sz w:val="24"/>
                <w:szCs w:val="24"/>
              </w:rPr>
            </w:pPr>
          </w:p>
        </w:tc>
      </w:tr>
      <w:tr w:rsidR="0074398B" w:rsidTr="00397AFF">
        <w:trPr>
          <w:cantSplit/>
          <w:trHeight w:val="268"/>
          <w:tblHeader/>
        </w:trPr>
        <w:tc>
          <w:tcPr>
            <w:tcW w:w="2256" w:type="dxa"/>
            <w:vMerge/>
            <w:shd w:val="clear" w:color="auto" w:fill="auto"/>
            <w:vAlign w:val="center"/>
          </w:tcPr>
          <w:p w:rsidR="0074398B" w:rsidRPr="00397AFF" w:rsidRDefault="0074398B">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8442" w:type="dxa"/>
            <w:shd w:val="clear" w:color="auto" w:fill="auto"/>
          </w:tcPr>
          <w:p w:rsidR="0074398B" w:rsidRPr="00397AFF" w:rsidRDefault="00AF2C71">
            <w:pPr>
              <w:pBdr>
                <w:top w:val="nil"/>
                <w:left w:val="nil"/>
                <w:bottom w:val="nil"/>
                <w:right w:val="nil"/>
                <w:between w:val="nil"/>
              </w:pBdr>
              <w:jc w:val="both"/>
              <w:rPr>
                <w:rFonts w:ascii="Times New Roman" w:eastAsia="Times New Roman" w:hAnsi="Times New Roman" w:cs="Times New Roman"/>
                <w:color w:val="000000"/>
                <w:sz w:val="24"/>
                <w:szCs w:val="24"/>
              </w:rPr>
            </w:pPr>
            <w:r w:rsidRPr="005A5CB3">
              <w:rPr>
                <w:rFonts w:ascii="Times New Roman" w:eastAsia="Times New Roman" w:hAnsi="Times New Roman" w:cs="Times New Roman"/>
                <w:color w:val="000000"/>
                <w:sz w:val="24"/>
                <w:szCs w:val="24"/>
              </w:rPr>
              <w:t>Информационная безопасность. Защита информации. Информационная безопасность в мире, России. Вредоносные программы. Антивирусные</w:t>
            </w:r>
            <w:r w:rsidRPr="00397AFF">
              <w:rPr>
                <w:rFonts w:ascii="Times New Roman" w:eastAsia="Times New Roman" w:hAnsi="Times New Roman" w:cs="Times New Roman"/>
                <w:color w:val="000000"/>
                <w:sz w:val="24"/>
                <w:szCs w:val="24"/>
              </w:rPr>
              <w:t xml:space="preserve"> программы. Безопасность в Интернете (сетевые угрозы, мошенничество). Тренды в развитии цифровых технологий; риски и прогнозы использования цифровых технологий при решении профессиональных задачи </w:t>
            </w:r>
          </w:p>
        </w:tc>
        <w:tc>
          <w:tcPr>
            <w:tcW w:w="1924" w:type="dxa"/>
            <w:vMerge/>
            <w:shd w:val="clear" w:color="auto" w:fill="auto"/>
          </w:tcPr>
          <w:p w:rsidR="0074398B" w:rsidRPr="00397AFF" w:rsidRDefault="0074398B">
            <w:pPr>
              <w:widowControl w:val="0"/>
              <w:pBdr>
                <w:top w:val="nil"/>
                <w:left w:val="nil"/>
                <w:bottom w:val="nil"/>
                <w:right w:val="nil"/>
                <w:between w:val="nil"/>
              </w:pBdr>
              <w:spacing w:line="276" w:lineRule="auto"/>
              <w:rPr>
                <w:rFonts w:ascii="Times New Roman" w:eastAsia="Times New Roman" w:hAnsi="Times New Roman" w:cs="Times New Roman"/>
                <w:color w:val="000000"/>
                <w:sz w:val="24"/>
                <w:szCs w:val="24"/>
              </w:rPr>
            </w:pPr>
          </w:p>
        </w:tc>
        <w:tc>
          <w:tcPr>
            <w:tcW w:w="2086" w:type="dxa"/>
            <w:vMerge/>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color w:val="000000"/>
                <w:sz w:val="24"/>
                <w:szCs w:val="24"/>
              </w:rPr>
            </w:pPr>
          </w:p>
        </w:tc>
      </w:tr>
      <w:tr w:rsidR="0074398B" w:rsidTr="00397AFF">
        <w:trPr>
          <w:cantSplit/>
          <w:trHeight w:val="268"/>
          <w:tblHeader/>
        </w:trPr>
        <w:tc>
          <w:tcPr>
            <w:tcW w:w="2256" w:type="dxa"/>
            <w:vMerge/>
            <w:shd w:val="clear" w:color="auto" w:fill="auto"/>
            <w:vAlign w:val="center"/>
          </w:tcPr>
          <w:p w:rsidR="0074398B" w:rsidRPr="00397AFF" w:rsidRDefault="0074398B">
            <w:pPr>
              <w:widowControl w:val="0"/>
              <w:pBdr>
                <w:top w:val="nil"/>
                <w:left w:val="nil"/>
                <w:bottom w:val="nil"/>
                <w:right w:val="nil"/>
                <w:between w:val="nil"/>
              </w:pBdr>
              <w:spacing w:line="276" w:lineRule="auto"/>
              <w:rPr>
                <w:rFonts w:ascii="Times New Roman" w:eastAsia="Times New Roman" w:hAnsi="Times New Roman" w:cs="Times New Roman"/>
                <w:color w:val="000000"/>
                <w:sz w:val="24"/>
                <w:szCs w:val="24"/>
              </w:rPr>
            </w:pPr>
          </w:p>
        </w:tc>
        <w:tc>
          <w:tcPr>
            <w:tcW w:w="8442" w:type="dxa"/>
            <w:shd w:val="clear" w:color="auto" w:fill="auto"/>
          </w:tcPr>
          <w:p w:rsidR="0074398B" w:rsidRPr="00397AFF" w:rsidRDefault="00AF2C71">
            <w:pPr>
              <w:jc w:val="both"/>
              <w:rPr>
                <w:rFonts w:ascii="Times New Roman" w:eastAsia="Times New Roman" w:hAnsi="Times New Roman" w:cs="Times New Roman"/>
                <w:b/>
                <w:sz w:val="24"/>
                <w:szCs w:val="24"/>
              </w:rPr>
            </w:pPr>
            <w:r w:rsidRPr="00397AFF">
              <w:rPr>
                <w:rFonts w:ascii="Times New Roman" w:eastAsia="Times New Roman" w:hAnsi="Times New Roman" w:cs="Times New Roman"/>
                <w:b/>
                <w:sz w:val="24"/>
                <w:szCs w:val="24"/>
              </w:rPr>
              <w:t>Практические занятия:</w:t>
            </w:r>
          </w:p>
          <w:p w:rsidR="0074398B" w:rsidRPr="00397AFF" w:rsidRDefault="00AF2C71">
            <w:pPr>
              <w:jc w:val="both"/>
              <w:rPr>
                <w:rFonts w:ascii="Times New Roman" w:eastAsia="Times New Roman" w:hAnsi="Times New Roman" w:cs="Times New Roman"/>
                <w:b/>
                <w:sz w:val="24"/>
                <w:szCs w:val="24"/>
              </w:rPr>
            </w:pPr>
            <w:r w:rsidRPr="00397AFF">
              <w:rPr>
                <w:rFonts w:ascii="Times New Roman" w:eastAsia="Times New Roman" w:hAnsi="Times New Roman" w:cs="Times New Roman"/>
                <w:sz w:val="24"/>
                <w:szCs w:val="24"/>
              </w:rPr>
              <w:t>Практическое занятие №10</w:t>
            </w:r>
            <w:r w:rsidRPr="00397AFF">
              <w:rPr>
                <w:rFonts w:ascii="Times New Roman" w:eastAsia="Times New Roman" w:hAnsi="Times New Roman" w:cs="Times New Roman"/>
                <w:b/>
                <w:sz w:val="24"/>
                <w:szCs w:val="24"/>
              </w:rPr>
              <w:t xml:space="preserve"> Защита информации</w:t>
            </w:r>
            <w:r w:rsidRPr="00397AFF">
              <w:rPr>
                <w:rFonts w:ascii="Times New Roman" w:eastAsia="Times New Roman" w:hAnsi="Times New Roman" w:cs="Times New Roman"/>
                <w:sz w:val="24"/>
                <w:szCs w:val="24"/>
              </w:rPr>
              <w:t>. Антивирусная защита. Виды компьютерных вирусов и антивирусных программ. Установка антивирусных программ. Безопасность в интернете</w:t>
            </w:r>
          </w:p>
        </w:tc>
        <w:tc>
          <w:tcPr>
            <w:tcW w:w="1924" w:type="dxa"/>
            <w:shd w:val="clear" w:color="auto" w:fill="auto"/>
          </w:tcPr>
          <w:p w:rsidR="0074398B" w:rsidRPr="00397AFF" w:rsidRDefault="00AF2C71">
            <w:pPr>
              <w:jc w:val="center"/>
              <w:rPr>
                <w:rFonts w:ascii="Times New Roman" w:eastAsia="Times New Roman" w:hAnsi="Times New Roman" w:cs="Times New Roman"/>
                <w:b/>
                <w:sz w:val="24"/>
                <w:szCs w:val="24"/>
              </w:rPr>
            </w:pPr>
            <w:r w:rsidRPr="00397AFF">
              <w:rPr>
                <w:rFonts w:ascii="Times New Roman" w:eastAsia="Times New Roman" w:hAnsi="Times New Roman" w:cs="Times New Roman"/>
                <w:b/>
                <w:sz w:val="24"/>
                <w:szCs w:val="24"/>
              </w:rPr>
              <w:t>2</w:t>
            </w:r>
          </w:p>
        </w:tc>
        <w:tc>
          <w:tcPr>
            <w:tcW w:w="2086" w:type="dxa"/>
            <w:vMerge/>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b/>
                <w:sz w:val="24"/>
                <w:szCs w:val="24"/>
              </w:rPr>
            </w:pPr>
          </w:p>
        </w:tc>
      </w:tr>
      <w:tr w:rsidR="0074398B">
        <w:trPr>
          <w:cantSplit/>
          <w:trHeight w:val="524"/>
          <w:tblHeader/>
        </w:trPr>
        <w:tc>
          <w:tcPr>
            <w:tcW w:w="10698" w:type="dxa"/>
            <w:gridSpan w:val="2"/>
          </w:tcPr>
          <w:p w:rsidR="0074398B" w:rsidRDefault="00AF2C71">
            <w:pPr>
              <w:jc w:val="both"/>
              <w:rPr>
                <w:rFonts w:ascii="Times New Roman" w:eastAsia="Times New Roman" w:hAnsi="Times New Roman" w:cs="Times New Roman"/>
                <w:sz w:val="24"/>
                <w:szCs w:val="24"/>
                <w:lang w:val="en-US"/>
              </w:rPr>
            </w:pPr>
            <w:r w:rsidRPr="00397AFF">
              <w:rPr>
                <w:rFonts w:ascii="Times New Roman" w:eastAsia="Times New Roman" w:hAnsi="Times New Roman" w:cs="Times New Roman"/>
                <w:b/>
                <w:sz w:val="24"/>
                <w:szCs w:val="24"/>
              </w:rPr>
              <w:t>Раздел 2 «</w:t>
            </w:r>
            <w:r w:rsidRPr="00397AFF">
              <w:rPr>
                <w:rFonts w:ascii="Times New Roman" w:eastAsia="Times New Roman" w:hAnsi="Times New Roman" w:cs="Times New Roman"/>
                <w:sz w:val="24"/>
                <w:szCs w:val="24"/>
              </w:rPr>
              <w:t>Использование программных систем и сервисов</w:t>
            </w:r>
            <w:r w:rsidRPr="00397AFF">
              <w:rPr>
                <w:rFonts w:ascii="Times New Roman" w:eastAsia="Times New Roman" w:hAnsi="Times New Roman" w:cs="Times New Roman"/>
                <w:b/>
                <w:sz w:val="24"/>
                <w:szCs w:val="24"/>
              </w:rPr>
              <w:t xml:space="preserve">» + Профессионально-ориентированное содержание </w:t>
            </w:r>
            <w:r w:rsidRPr="00397AFF">
              <w:rPr>
                <w:rFonts w:ascii="Times New Roman" w:eastAsia="Times New Roman" w:hAnsi="Times New Roman" w:cs="Times New Roman"/>
                <w:b/>
                <w:color w:val="000000"/>
                <w:sz w:val="24"/>
                <w:szCs w:val="24"/>
              </w:rPr>
              <w:t xml:space="preserve">Модуль </w:t>
            </w:r>
            <w:r w:rsidRPr="00397AFF">
              <w:rPr>
                <w:rFonts w:ascii="Times New Roman" w:eastAsia="Times New Roman" w:hAnsi="Times New Roman" w:cs="Times New Roman"/>
                <w:color w:val="000000"/>
                <w:sz w:val="24"/>
                <w:szCs w:val="24"/>
              </w:rPr>
              <w:t xml:space="preserve">Введение и создание графических изображений с помощью </w:t>
            </w:r>
            <w:r w:rsidRPr="00397AFF">
              <w:rPr>
                <w:rFonts w:ascii="Times New Roman" w:eastAsia="Times New Roman" w:hAnsi="Times New Roman" w:cs="Times New Roman"/>
                <w:sz w:val="24"/>
                <w:szCs w:val="24"/>
              </w:rPr>
              <w:t>ПО Gimp</w:t>
            </w:r>
          </w:p>
          <w:p w:rsidR="00397AFF" w:rsidRPr="00397AFF" w:rsidRDefault="00397AFF">
            <w:pPr>
              <w:jc w:val="both"/>
              <w:rPr>
                <w:rFonts w:ascii="Times New Roman" w:eastAsia="Times New Roman" w:hAnsi="Times New Roman" w:cs="Times New Roman"/>
                <w:b/>
                <w:i/>
                <w:sz w:val="24"/>
                <w:szCs w:val="24"/>
                <w:lang w:val="en-US"/>
              </w:rPr>
            </w:pPr>
          </w:p>
        </w:tc>
        <w:tc>
          <w:tcPr>
            <w:tcW w:w="1924" w:type="dxa"/>
          </w:tcPr>
          <w:p w:rsidR="0074398B" w:rsidRPr="00397AFF" w:rsidRDefault="00397AFF">
            <w:pPr>
              <w:jc w:val="center"/>
              <w:rPr>
                <w:rFonts w:ascii="Times New Roman" w:eastAsia="Times New Roman" w:hAnsi="Times New Roman" w:cs="Times New Roman"/>
                <w:b/>
                <w:sz w:val="24"/>
                <w:szCs w:val="24"/>
                <w:lang w:val="en-US"/>
              </w:rPr>
            </w:pPr>
            <w:r>
              <w:rPr>
                <w:rFonts w:ascii="Times New Roman" w:eastAsia="Times New Roman" w:hAnsi="Times New Roman" w:cs="Times New Roman"/>
                <w:b/>
                <w:sz w:val="24"/>
                <w:szCs w:val="24"/>
                <w:lang w:val="en-US"/>
              </w:rPr>
              <w:t>54</w:t>
            </w:r>
          </w:p>
        </w:tc>
        <w:tc>
          <w:tcPr>
            <w:tcW w:w="2086" w:type="dxa"/>
          </w:tcPr>
          <w:p w:rsidR="0074398B" w:rsidRDefault="0074398B">
            <w:pPr>
              <w:jc w:val="center"/>
              <w:rPr>
                <w:rFonts w:ascii="Times New Roman" w:eastAsia="Times New Roman" w:hAnsi="Times New Roman" w:cs="Times New Roman"/>
                <w:sz w:val="24"/>
                <w:szCs w:val="24"/>
              </w:rPr>
            </w:pPr>
          </w:p>
        </w:tc>
      </w:tr>
      <w:tr w:rsidR="0074398B">
        <w:trPr>
          <w:cantSplit/>
          <w:trHeight w:val="268"/>
          <w:tblHeader/>
        </w:trPr>
        <w:tc>
          <w:tcPr>
            <w:tcW w:w="2256" w:type="dxa"/>
            <w:vMerge w:val="restart"/>
            <w:vAlign w:val="center"/>
          </w:tcPr>
          <w:p w:rsidR="0074398B" w:rsidRDefault="00AF2C71">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Тема 2.1.</w:t>
            </w:r>
          </w:p>
          <w:p w:rsidR="0074398B" w:rsidRDefault="00AF2C71">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Обработка информации в текстовых процессорах </w:t>
            </w:r>
          </w:p>
        </w:tc>
        <w:tc>
          <w:tcPr>
            <w:tcW w:w="8442" w:type="dxa"/>
          </w:tcPr>
          <w:p w:rsidR="0074398B" w:rsidRDefault="00AF2C71">
            <w:pPr>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Содержание учебного материала</w:t>
            </w:r>
          </w:p>
        </w:tc>
        <w:tc>
          <w:tcPr>
            <w:tcW w:w="1924" w:type="dxa"/>
            <w:vMerge w:val="restart"/>
          </w:tcPr>
          <w:p w:rsidR="0074398B" w:rsidRDefault="0074398B">
            <w:pPr>
              <w:jc w:val="center"/>
              <w:rPr>
                <w:rFonts w:ascii="Times New Roman" w:eastAsia="Times New Roman" w:hAnsi="Times New Roman" w:cs="Times New Roman"/>
                <w:b/>
                <w:sz w:val="24"/>
                <w:szCs w:val="24"/>
              </w:rPr>
            </w:pPr>
          </w:p>
        </w:tc>
        <w:tc>
          <w:tcPr>
            <w:tcW w:w="2086" w:type="dxa"/>
            <w:vMerge w:val="restart"/>
          </w:tcPr>
          <w:p w:rsidR="0074398B" w:rsidRDefault="00AF2C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ОК02</w:t>
            </w:r>
          </w:p>
          <w:p w:rsidR="0074398B" w:rsidRDefault="00AF2C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ОК06</w:t>
            </w:r>
          </w:p>
          <w:p w:rsidR="0074398B" w:rsidRDefault="0074398B">
            <w:pPr>
              <w:jc w:val="center"/>
              <w:rPr>
                <w:rFonts w:ascii="Times New Roman" w:eastAsia="Times New Roman" w:hAnsi="Times New Roman" w:cs="Times New Roman"/>
                <w:sz w:val="24"/>
                <w:szCs w:val="24"/>
              </w:rPr>
            </w:pPr>
          </w:p>
        </w:tc>
      </w:tr>
      <w:tr w:rsidR="0074398B">
        <w:trPr>
          <w:cantSplit/>
          <w:trHeight w:val="268"/>
          <w:tblHeader/>
        </w:trPr>
        <w:tc>
          <w:tcPr>
            <w:tcW w:w="2256" w:type="dxa"/>
            <w:vMerge/>
            <w:vAlign w:val="center"/>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8442" w:type="dxa"/>
          </w:tcPr>
          <w:p w:rsidR="0074398B" w:rsidRDefault="00AF2C71">
            <w:pPr>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Текстовые документы. Виды программного обеспечения для обработки текстовой информации. Создание текстовых документов на компьютере (операции ввода, редактирования, форматирования) </w:t>
            </w:r>
          </w:p>
        </w:tc>
        <w:tc>
          <w:tcPr>
            <w:tcW w:w="1924" w:type="dxa"/>
            <w:vMerge/>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color w:val="000000"/>
                <w:sz w:val="24"/>
                <w:szCs w:val="24"/>
              </w:rPr>
            </w:pPr>
          </w:p>
        </w:tc>
        <w:tc>
          <w:tcPr>
            <w:tcW w:w="2086" w:type="dxa"/>
            <w:vMerge/>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color w:val="000000"/>
                <w:sz w:val="24"/>
                <w:szCs w:val="24"/>
              </w:rPr>
            </w:pPr>
          </w:p>
        </w:tc>
      </w:tr>
      <w:tr w:rsidR="0074398B">
        <w:trPr>
          <w:cantSplit/>
          <w:trHeight w:val="268"/>
          <w:tblHeader/>
        </w:trPr>
        <w:tc>
          <w:tcPr>
            <w:tcW w:w="2256" w:type="dxa"/>
            <w:vMerge/>
            <w:vAlign w:val="center"/>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color w:val="000000"/>
                <w:sz w:val="24"/>
                <w:szCs w:val="24"/>
              </w:rPr>
            </w:pPr>
          </w:p>
        </w:tc>
        <w:tc>
          <w:tcPr>
            <w:tcW w:w="8442" w:type="dxa"/>
          </w:tcPr>
          <w:p w:rsidR="0074398B" w:rsidRDefault="00AF2C71">
            <w:pPr>
              <w:rPr>
                <w:rFonts w:ascii="Times New Roman" w:eastAsia="Times New Roman" w:hAnsi="Times New Roman" w:cs="Times New Roman"/>
                <w:sz w:val="24"/>
                <w:szCs w:val="24"/>
              </w:rPr>
            </w:pPr>
            <w:r>
              <w:rPr>
                <w:rFonts w:ascii="Times New Roman" w:eastAsia="Times New Roman" w:hAnsi="Times New Roman" w:cs="Times New Roman"/>
                <w:b/>
                <w:sz w:val="24"/>
                <w:szCs w:val="24"/>
              </w:rPr>
              <w:t>Практические занятия:</w:t>
            </w:r>
            <w:r>
              <w:rPr>
                <w:rFonts w:ascii="Times New Roman" w:eastAsia="Times New Roman" w:hAnsi="Times New Roman" w:cs="Times New Roman"/>
                <w:sz w:val="24"/>
                <w:szCs w:val="24"/>
              </w:rPr>
              <w:t xml:space="preserve"> </w:t>
            </w:r>
          </w:p>
          <w:p w:rsidR="0074398B" w:rsidRDefault="00AF2C71">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Практическое занятие №11 «</w:t>
            </w:r>
            <w:r>
              <w:rPr>
                <w:rFonts w:ascii="Times New Roman" w:eastAsia="Times New Roman" w:hAnsi="Times New Roman" w:cs="Times New Roman"/>
                <w:b/>
                <w:sz w:val="24"/>
                <w:szCs w:val="24"/>
              </w:rPr>
              <w:t>Набор и редактирование текста</w:t>
            </w:r>
            <w:r>
              <w:rPr>
                <w:rFonts w:ascii="Times New Roman" w:eastAsia="Times New Roman" w:hAnsi="Times New Roman" w:cs="Times New Roman"/>
                <w:sz w:val="24"/>
                <w:szCs w:val="24"/>
              </w:rPr>
              <w:t>». Понятие информационной технологии, автоматизация информационных процессов. Текст, его структура, параметры. Общая характеристика текстового процессора. Форматы текстовых документов.</w:t>
            </w:r>
          </w:p>
          <w:p w:rsidR="0074398B" w:rsidRDefault="00AF2C71">
            <w:pPr>
              <w:rPr>
                <w:rFonts w:ascii="Times New Roman" w:eastAsia="Times New Roman" w:hAnsi="Times New Roman" w:cs="Times New Roman"/>
                <w:b/>
                <w:sz w:val="24"/>
                <w:szCs w:val="24"/>
              </w:rPr>
            </w:pPr>
            <w:r>
              <w:rPr>
                <w:rFonts w:ascii="Times New Roman" w:eastAsia="Times New Roman" w:hAnsi="Times New Roman" w:cs="Times New Roman"/>
                <w:sz w:val="24"/>
                <w:szCs w:val="24"/>
              </w:rPr>
              <w:t>Практическое занятие № 12 «</w:t>
            </w:r>
            <w:r>
              <w:rPr>
                <w:rFonts w:ascii="Times New Roman" w:eastAsia="Times New Roman" w:hAnsi="Times New Roman" w:cs="Times New Roman"/>
                <w:b/>
                <w:sz w:val="24"/>
                <w:szCs w:val="24"/>
              </w:rPr>
              <w:t>Форматирование текстовых документов</w:t>
            </w:r>
            <w:r>
              <w:rPr>
                <w:rFonts w:ascii="Times New Roman" w:eastAsia="Times New Roman" w:hAnsi="Times New Roman" w:cs="Times New Roman"/>
                <w:sz w:val="24"/>
                <w:szCs w:val="24"/>
              </w:rPr>
              <w:t>»</w:t>
            </w:r>
          </w:p>
        </w:tc>
        <w:tc>
          <w:tcPr>
            <w:tcW w:w="1924" w:type="dxa"/>
          </w:tcPr>
          <w:p w:rsidR="0074398B" w:rsidRDefault="00AF2C7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p>
        </w:tc>
        <w:tc>
          <w:tcPr>
            <w:tcW w:w="2086" w:type="dxa"/>
            <w:vMerge/>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b/>
                <w:sz w:val="24"/>
                <w:szCs w:val="24"/>
              </w:rPr>
            </w:pPr>
          </w:p>
        </w:tc>
      </w:tr>
      <w:tr w:rsidR="0074398B">
        <w:trPr>
          <w:cantSplit/>
          <w:trHeight w:val="20"/>
          <w:tblHeader/>
        </w:trPr>
        <w:tc>
          <w:tcPr>
            <w:tcW w:w="2256" w:type="dxa"/>
            <w:vMerge w:val="restart"/>
          </w:tcPr>
          <w:p w:rsidR="0074398B" w:rsidRDefault="00AF2C71">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 2.2.</w:t>
            </w:r>
          </w:p>
          <w:p w:rsidR="0074398B" w:rsidRDefault="00AF2C71">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Технологии создания структурированных текстовых документов </w:t>
            </w:r>
          </w:p>
        </w:tc>
        <w:tc>
          <w:tcPr>
            <w:tcW w:w="8442" w:type="dxa"/>
          </w:tcPr>
          <w:p w:rsidR="0074398B" w:rsidRDefault="00AF2C71">
            <w:pPr>
              <w:rPr>
                <w:rFonts w:ascii="Times New Roman" w:eastAsia="Times New Roman" w:hAnsi="Times New Roman" w:cs="Times New Roman"/>
                <w:b/>
                <w:i/>
                <w:sz w:val="24"/>
                <w:szCs w:val="24"/>
                <w:highlight w:val="yellow"/>
              </w:rPr>
            </w:pPr>
            <w:r>
              <w:rPr>
                <w:rFonts w:ascii="Times New Roman" w:eastAsia="Times New Roman" w:hAnsi="Times New Roman" w:cs="Times New Roman"/>
                <w:b/>
                <w:sz w:val="24"/>
                <w:szCs w:val="24"/>
              </w:rPr>
              <w:t>Содержание учебного материала</w:t>
            </w:r>
          </w:p>
        </w:tc>
        <w:tc>
          <w:tcPr>
            <w:tcW w:w="1924" w:type="dxa"/>
            <w:vMerge w:val="restart"/>
          </w:tcPr>
          <w:p w:rsidR="0074398B" w:rsidRDefault="0074398B">
            <w:pPr>
              <w:jc w:val="center"/>
              <w:rPr>
                <w:rFonts w:ascii="Times New Roman" w:eastAsia="Times New Roman" w:hAnsi="Times New Roman" w:cs="Times New Roman"/>
                <w:b/>
                <w:sz w:val="24"/>
                <w:szCs w:val="24"/>
              </w:rPr>
            </w:pPr>
          </w:p>
        </w:tc>
        <w:tc>
          <w:tcPr>
            <w:tcW w:w="2086" w:type="dxa"/>
            <w:vMerge w:val="restart"/>
          </w:tcPr>
          <w:p w:rsidR="0074398B" w:rsidRDefault="00AF2C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ОК02</w:t>
            </w:r>
          </w:p>
          <w:p w:rsidR="0074398B" w:rsidRDefault="00AF2C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ОК06</w:t>
            </w:r>
          </w:p>
          <w:p w:rsidR="0074398B" w:rsidRDefault="0074398B">
            <w:pPr>
              <w:jc w:val="center"/>
              <w:rPr>
                <w:rFonts w:ascii="Times New Roman" w:eastAsia="Times New Roman" w:hAnsi="Times New Roman" w:cs="Times New Roman"/>
                <w:sz w:val="24"/>
                <w:szCs w:val="24"/>
              </w:rPr>
            </w:pPr>
          </w:p>
        </w:tc>
      </w:tr>
      <w:tr w:rsidR="0074398B">
        <w:trPr>
          <w:cantSplit/>
          <w:trHeight w:val="197"/>
          <w:tblHeader/>
        </w:trPr>
        <w:tc>
          <w:tcPr>
            <w:tcW w:w="2256" w:type="dxa"/>
            <w:vMerge/>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8442" w:type="dxa"/>
          </w:tcPr>
          <w:p w:rsidR="0074398B" w:rsidRDefault="00AF2C71">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Многостраничные документы. Структура документа. Гипертекстовые документы. Совместная работа над документом. Шаблоны. </w:t>
            </w:r>
          </w:p>
        </w:tc>
        <w:tc>
          <w:tcPr>
            <w:tcW w:w="1924" w:type="dxa"/>
            <w:vMerge/>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color w:val="000000"/>
                <w:sz w:val="24"/>
                <w:szCs w:val="24"/>
              </w:rPr>
            </w:pPr>
          </w:p>
        </w:tc>
        <w:tc>
          <w:tcPr>
            <w:tcW w:w="2086" w:type="dxa"/>
            <w:vMerge/>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color w:val="000000"/>
                <w:sz w:val="24"/>
                <w:szCs w:val="24"/>
              </w:rPr>
            </w:pPr>
          </w:p>
        </w:tc>
      </w:tr>
      <w:tr w:rsidR="0074398B">
        <w:trPr>
          <w:cantSplit/>
          <w:trHeight w:val="196"/>
          <w:tblHeader/>
        </w:trPr>
        <w:tc>
          <w:tcPr>
            <w:tcW w:w="2256" w:type="dxa"/>
            <w:vMerge/>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color w:val="000000"/>
                <w:sz w:val="24"/>
                <w:szCs w:val="24"/>
              </w:rPr>
            </w:pPr>
          </w:p>
        </w:tc>
        <w:tc>
          <w:tcPr>
            <w:tcW w:w="8442" w:type="dxa"/>
          </w:tcPr>
          <w:p w:rsidR="0074398B" w:rsidRDefault="00AF2C71">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Практические занятия:</w:t>
            </w:r>
          </w:p>
          <w:p w:rsidR="0074398B" w:rsidRDefault="00AF2C71">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Практическое занятие № 13 «</w:t>
            </w:r>
            <w:r>
              <w:rPr>
                <w:rFonts w:ascii="Times New Roman" w:eastAsia="Times New Roman" w:hAnsi="Times New Roman" w:cs="Times New Roman"/>
                <w:b/>
                <w:sz w:val="24"/>
                <w:szCs w:val="24"/>
              </w:rPr>
              <w:t xml:space="preserve">Гипертекстовое представление информации».  </w:t>
            </w:r>
            <w:r>
              <w:rPr>
                <w:rFonts w:ascii="Times New Roman" w:eastAsia="Times New Roman" w:hAnsi="Times New Roman" w:cs="Times New Roman"/>
                <w:sz w:val="24"/>
                <w:szCs w:val="24"/>
              </w:rPr>
              <w:t>Проверка орфографии и грамматики. Сноски. Оглавление.</w:t>
            </w:r>
          </w:p>
          <w:p w:rsidR="0074398B" w:rsidRDefault="00AF2C71">
            <w:pPr>
              <w:rPr>
                <w:rFonts w:ascii="Times New Roman" w:eastAsia="Times New Roman" w:hAnsi="Times New Roman" w:cs="Times New Roman"/>
                <w:b/>
                <w:sz w:val="24"/>
                <w:szCs w:val="24"/>
              </w:rPr>
            </w:pPr>
            <w:r>
              <w:rPr>
                <w:rFonts w:ascii="Times New Roman" w:eastAsia="Times New Roman" w:hAnsi="Times New Roman" w:cs="Times New Roman"/>
                <w:sz w:val="24"/>
                <w:szCs w:val="24"/>
              </w:rPr>
              <w:t>Практическое занятие № 14 «</w:t>
            </w:r>
            <w:r>
              <w:rPr>
                <w:rFonts w:ascii="Times New Roman" w:eastAsia="Times New Roman" w:hAnsi="Times New Roman" w:cs="Times New Roman"/>
                <w:b/>
                <w:sz w:val="24"/>
                <w:szCs w:val="24"/>
              </w:rPr>
              <w:t>Создание компьютерной публикации</w:t>
            </w:r>
            <w:r>
              <w:rPr>
                <w:rFonts w:ascii="Times New Roman" w:eastAsia="Times New Roman" w:hAnsi="Times New Roman" w:cs="Times New Roman"/>
                <w:sz w:val="24"/>
                <w:szCs w:val="24"/>
              </w:rPr>
              <w:t>» Системы распознавания текста. Компьютерный перевод текста.</w:t>
            </w:r>
          </w:p>
        </w:tc>
        <w:tc>
          <w:tcPr>
            <w:tcW w:w="1924" w:type="dxa"/>
          </w:tcPr>
          <w:p w:rsidR="0074398B" w:rsidRDefault="00AF2C7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p>
        </w:tc>
        <w:tc>
          <w:tcPr>
            <w:tcW w:w="2086" w:type="dxa"/>
            <w:vMerge/>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b/>
                <w:sz w:val="24"/>
                <w:szCs w:val="24"/>
              </w:rPr>
            </w:pPr>
          </w:p>
        </w:tc>
      </w:tr>
      <w:tr w:rsidR="0074398B">
        <w:trPr>
          <w:cantSplit/>
          <w:trHeight w:val="403"/>
          <w:tblHeader/>
        </w:trPr>
        <w:tc>
          <w:tcPr>
            <w:tcW w:w="2256" w:type="dxa"/>
            <w:vMerge w:val="restart"/>
            <w:shd w:val="clear" w:color="auto" w:fill="FFFFFF"/>
          </w:tcPr>
          <w:p w:rsidR="0074398B" w:rsidRDefault="00AF2C71">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Тема 2.3. </w:t>
            </w:r>
          </w:p>
          <w:p w:rsidR="0074398B" w:rsidRDefault="00AF2C71">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Компьютерная графика и мультимедиа </w:t>
            </w:r>
          </w:p>
        </w:tc>
        <w:tc>
          <w:tcPr>
            <w:tcW w:w="8442" w:type="dxa"/>
          </w:tcPr>
          <w:p w:rsidR="0074398B" w:rsidRDefault="00AF2C71">
            <w:pPr>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Содержание учебного материала</w:t>
            </w:r>
          </w:p>
        </w:tc>
        <w:tc>
          <w:tcPr>
            <w:tcW w:w="1924" w:type="dxa"/>
            <w:vMerge w:val="restart"/>
            <w:shd w:val="clear" w:color="auto" w:fill="auto"/>
          </w:tcPr>
          <w:p w:rsidR="0074398B" w:rsidRDefault="0074398B">
            <w:pPr>
              <w:jc w:val="center"/>
              <w:rPr>
                <w:rFonts w:ascii="Times New Roman" w:eastAsia="Times New Roman" w:hAnsi="Times New Roman" w:cs="Times New Roman"/>
                <w:b/>
                <w:sz w:val="24"/>
                <w:szCs w:val="24"/>
              </w:rPr>
            </w:pPr>
          </w:p>
        </w:tc>
        <w:tc>
          <w:tcPr>
            <w:tcW w:w="2086" w:type="dxa"/>
            <w:vMerge w:val="restart"/>
          </w:tcPr>
          <w:p w:rsidR="0074398B" w:rsidRDefault="00AF2C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ОК02</w:t>
            </w:r>
          </w:p>
          <w:p w:rsidR="0074398B" w:rsidRDefault="00AF2C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ОК03</w:t>
            </w:r>
          </w:p>
          <w:p w:rsidR="0074398B" w:rsidRDefault="00AF2C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ОК04</w:t>
            </w:r>
          </w:p>
          <w:p w:rsidR="0074398B" w:rsidRDefault="00AF2C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ОК05</w:t>
            </w:r>
          </w:p>
          <w:p w:rsidR="0074398B" w:rsidRDefault="00AF2C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ОК08</w:t>
            </w:r>
          </w:p>
          <w:p w:rsidR="0074398B" w:rsidRDefault="00AF2C71" w:rsidP="006F3C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w:t>
            </w:r>
            <w:r w:rsidR="006F3C71">
              <w:rPr>
                <w:rFonts w:ascii="Times New Roman" w:eastAsia="Times New Roman" w:hAnsi="Times New Roman" w:cs="Times New Roman"/>
                <w:sz w:val="24"/>
                <w:szCs w:val="24"/>
              </w:rPr>
              <w:t xml:space="preserve"> 3.1</w:t>
            </w:r>
          </w:p>
        </w:tc>
      </w:tr>
      <w:tr w:rsidR="0074398B">
        <w:trPr>
          <w:cantSplit/>
          <w:trHeight w:val="131"/>
          <w:tblHeader/>
        </w:trPr>
        <w:tc>
          <w:tcPr>
            <w:tcW w:w="2256" w:type="dxa"/>
            <w:vMerge/>
            <w:shd w:val="clear" w:color="auto" w:fill="FFFFFF"/>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8442" w:type="dxa"/>
          </w:tcPr>
          <w:p w:rsidR="0074398B" w:rsidRDefault="00AF2C71">
            <w:pPr>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Компьютерная графика и её виды. Форматы мультимедийных файлов. Графические редакторы (ПО Gimp, Inkscape). Программы по записи и редактирования звука (ПО АудиоМастер). Программы редактирования видео (ПО Movavi) </w:t>
            </w:r>
          </w:p>
        </w:tc>
        <w:tc>
          <w:tcPr>
            <w:tcW w:w="1924" w:type="dxa"/>
            <w:vMerge/>
            <w:shd w:val="clear" w:color="auto" w:fill="auto"/>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color w:val="000000"/>
                <w:sz w:val="24"/>
                <w:szCs w:val="24"/>
              </w:rPr>
            </w:pPr>
          </w:p>
        </w:tc>
        <w:tc>
          <w:tcPr>
            <w:tcW w:w="2086" w:type="dxa"/>
            <w:vMerge/>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color w:val="000000"/>
                <w:sz w:val="24"/>
                <w:szCs w:val="24"/>
              </w:rPr>
            </w:pPr>
          </w:p>
        </w:tc>
      </w:tr>
      <w:tr w:rsidR="0074398B">
        <w:trPr>
          <w:cantSplit/>
          <w:trHeight w:val="20"/>
          <w:tblHeader/>
        </w:trPr>
        <w:tc>
          <w:tcPr>
            <w:tcW w:w="2256" w:type="dxa"/>
            <w:vMerge/>
            <w:shd w:val="clear" w:color="auto" w:fill="FFFFFF"/>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color w:val="000000"/>
                <w:sz w:val="24"/>
                <w:szCs w:val="24"/>
              </w:rPr>
            </w:pPr>
          </w:p>
        </w:tc>
        <w:tc>
          <w:tcPr>
            <w:tcW w:w="8442" w:type="dxa"/>
            <w:tcBorders>
              <w:top w:val="single" w:sz="4" w:space="0" w:color="000000"/>
              <w:left w:val="single" w:sz="4" w:space="0" w:color="000000"/>
              <w:bottom w:val="single" w:sz="4" w:space="0" w:color="000000"/>
              <w:right w:val="single" w:sz="4" w:space="0" w:color="000000"/>
            </w:tcBorders>
            <w:shd w:val="clear" w:color="auto" w:fill="auto"/>
          </w:tcPr>
          <w:p w:rsidR="0074398B" w:rsidRDefault="00AF2C71">
            <w:pPr>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Практические занятия:</w:t>
            </w:r>
          </w:p>
          <w:p w:rsidR="0074398B" w:rsidRDefault="00AF2C7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Практическое занятие №15 </w:t>
            </w:r>
            <w:r>
              <w:rPr>
                <w:rFonts w:ascii="Times New Roman" w:eastAsia="Times New Roman" w:hAnsi="Times New Roman" w:cs="Times New Roman"/>
                <w:b/>
                <w:sz w:val="24"/>
                <w:szCs w:val="24"/>
              </w:rPr>
              <w:t>Технология обработки звуковой информации</w:t>
            </w:r>
          </w:p>
          <w:p w:rsidR="0074398B" w:rsidRDefault="00AF2C71">
            <w:pPr>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Практическое занятие№16 </w:t>
            </w:r>
            <w:r>
              <w:rPr>
                <w:rFonts w:ascii="Times New Roman" w:eastAsia="Times New Roman" w:hAnsi="Times New Roman" w:cs="Times New Roman"/>
                <w:b/>
                <w:sz w:val="24"/>
                <w:szCs w:val="24"/>
              </w:rPr>
              <w:t>Технология обработки видео информации</w:t>
            </w:r>
          </w:p>
        </w:tc>
        <w:tc>
          <w:tcPr>
            <w:tcW w:w="1924" w:type="dxa"/>
          </w:tcPr>
          <w:p w:rsidR="0074398B" w:rsidRDefault="00AF2C71">
            <w:pPr>
              <w:ind w:left="-1161" w:firstLine="116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p>
        </w:tc>
        <w:tc>
          <w:tcPr>
            <w:tcW w:w="2086" w:type="dxa"/>
            <w:vMerge/>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b/>
                <w:sz w:val="24"/>
                <w:szCs w:val="24"/>
              </w:rPr>
            </w:pPr>
          </w:p>
        </w:tc>
      </w:tr>
      <w:tr w:rsidR="0074398B">
        <w:trPr>
          <w:cantSplit/>
          <w:trHeight w:val="20"/>
          <w:tblHeader/>
        </w:trPr>
        <w:tc>
          <w:tcPr>
            <w:tcW w:w="2256" w:type="dxa"/>
            <w:vMerge w:val="restart"/>
            <w:tcBorders>
              <w:top w:val="single" w:sz="4" w:space="0" w:color="000000"/>
              <w:left w:val="single" w:sz="4" w:space="0" w:color="000000"/>
              <w:right w:val="single" w:sz="4" w:space="0" w:color="000000"/>
            </w:tcBorders>
            <w:shd w:val="clear" w:color="auto" w:fill="FFFFFF"/>
          </w:tcPr>
          <w:p w:rsidR="0074398B" w:rsidRDefault="00AF2C71">
            <w:pP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lastRenderedPageBreak/>
              <w:t>Тема 2.4.</w:t>
            </w:r>
          </w:p>
          <w:p w:rsidR="0074398B" w:rsidRDefault="00AF2C71">
            <w:pPr>
              <w:pBdr>
                <w:top w:val="nil"/>
                <w:left w:val="nil"/>
                <w:bottom w:val="nil"/>
                <w:right w:val="nil"/>
                <w:between w:val="nil"/>
              </w:pBd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 xml:space="preserve">Технологии обработки графических объектов </w:t>
            </w:r>
          </w:p>
        </w:tc>
        <w:tc>
          <w:tcPr>
            <w:tcW w:w="8442" w:type="dxa"/>
            <w:tcBorders>
              <w:top w:val="single" w:sz="4" w:space="0" w:color="000000"/>
              <w:left w:val="single" w:sz="4" w:space="0" w:color="000000"/>
              <w:bottom w:val="single" w:sz="4" w:space="0" w:color="000000"/>
              <w:right w:val="single" w:sz="4" w:space="0" w:color="000000"/>
            </w:tcBorders>
            <w:shd w:val="clear" w:color="auto" w:fill="auto"/>
          </w:tcPr>
          <w:p w:rsidR="0074398B" w:rsidRDefault="00AF2C71">
            <w:pPr>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Содержание учебного материала</w:t>
            </w:r>
          </w:p>
        </w:tc>
        <w:tc>
          <w:tcPr>
            <w:tcW w:w="1924" w:type="dxa"/>
            <w:vMerge w:val="restart"/>
            <w:vAlign w:val="center"/>
          </w:tcPr>
          <w:p w:rsidR="0074398B" w:rsidRDefault="00AF2C7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p>
        </w:tc>
        <w:tc>
          <w:tcPr>
            <w:tcW w:w="2086" w:type="dxa"/>
            <w:vMerge w:val="restart"/>
          </w:tcPr>
          <w:p w:rsidR="0074398B" w:rsidRDefault="00AF2C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ОК02</w:t>
            </w:r>
          </w:p>
          <w:p w:rsidR="0074398B" w:rsidRDefault="00AF2C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ОК03</w:t>
            </w:r>
          </w:p>
          <w:p w:rsidR="0074398B" w:rsidRDefault="00AF2C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ОК04</w:t>
            </w:r>
          </w:p>
          <w:p w:rsidR="0074398B" w:rsidRDefault="00AF2C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ОК05</w:t>
            </w:r>
          </w:p>
          <w:p w:rsidR="0074398B" w:rsidRDefault="00AF2C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ОК08</w:t>
            </w:r>
          </w:p>
          <w:p w:rsidR="0074398B" w:rsidRDefault="00AF2C71" w:rsidP="006F3C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w:t>
            </w:r>
            <w:r w:rsidR="006F3C71">
              <w:rPr>
                <w:rFonts w:ascii="Times New Roman" w:eastAsia="Times New Roman" w:hAnsi="Times New Roman" w:cs="Times New Roman"/>
                <w:sz w:val="24"/>
                <w:szCs w:val="24"/>
              </w:rPr>
              <w:t xml:space="preserve"> 3.1</w:t>
            </w:r>
          </w:p>
        </w:tc>
      </w:tr>
      <w:tr w:rsidR="0074398B">
        <w:trPr>
          <w:cantSplit/>
          <w:trHeight w:val="197"/>
          <w:tblHeader/>
        </w:trPr>
        <w:tc>
          <w:tcPr>
            <w:tcW w:w="2256" w:type="dxa"/>
            <w:vMerge/>
            <w:tcBorders>
              <w:top w:val="single" w:sz="4" w:space="0" w:color="000000"/>
              <w:left w:val="single" w:sz="4" w:space="0" w:color="000000"/>
              <w:right w:val="single" w:sz="4" w:space="0" w:color="000000"/>
            </w:tcBorders>
            <w:shd w:val="clear" w:color="auto" w:fill="FFFFFF"/>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8442" w:type="dxa"/>
            <w:tcBorders>
              <w:top w:val="single" w:sz="4" w:space="0" w:color="000000"/>
              <w:left w:val="single" w:sz="4" w:space="0" w:color="000000"/>
              <w:bottom w:val="single" w:sz="4" w:space="0" w:color="000000"/>
              <w:right w:val="single" w:sz="4" w:space="0" w:color="000000"/>
            </w:tcBorders>
            <w:shd w:val="clear" w:color="auto" w:fill="auto"/>
          </w:tcPr>
          <w:p w:rsidR="0074398B" w:rsidRDefault="00AF2C71">
            <w:pPr>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Технологии обработки различных объектов компьютерной графики (растровые и векторные изображения, обработка звука, монтаж видео) </w:t>
            </w:r>
          </w:p>
        </w:tc>
        <w:tc>
          <w:tcPr>
            <w:tcW w:w="1924" w:type="dxa"/>
            <w:vMerge/>
            <w:vAlign w:val="center"/>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color w:val="000000"/>
                <w:sz w:val="24"/>
                <w:szCs w:val="24"/>
              </w:rPr>
            </w:pPr>
          </w:p>
        </w:tc>
        <w:tc>
          <w:tcPr>
            <w:tcW w:w="2086" w:type="dxa"/>
            <w:vMerge/>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color w:val="000000"/>
                <w:sz w:val="24"/>
                <w:szCs w:val="24"/>
              </w:rPr>
            </w:pPr>
          </w:p>
        </w:tc>
      </w:tr>
      <w:tr w:rsidR="0074398B">
        <w:trPr>
          <w:cantSplit/>
          <w:trHeight w:val="1380"/>
          <w:tblHeader/>
        </w:trPr>
        <w:tc>
          <w:tcPr>
            <w:tcW w:w="2256" w:type="dxa"/>
            <w:vMerge/>
            <w:tcBorders>
              <w:top w:val="single" w:sz="4" w:space="0" w:color="000000"/>
              <w:left w:val="single" w:sz="4" w:space="0" w:color="000000"/>
              <w:right w:val="single" w:sz="4" w:space="0" w:color="000000"/>
            </w:tcBorders>
            <w:shd w:val="clear" w:color="auto" w:fill="FFFFFF"/>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color w:val="000000"/>
                <w:sz w:val="24"/>
                <w:szCs w:val="24"/>
              </w:rPr>
            </w:pPr>
          </w:p>
        </w:tc>
        <w:tc>
          <w:tcPr>
            <w:tcW w:w="8442" w:type="dxa"/>
            <w:tcBorders>
              <w:top w:val="single" w:sz="4" w:space="0" w:color="000000"/>
              <w:left w:val="single" w:sz="4" w:space="0" w:color="000000"/>
              <w:bottom w:val="single" w:sz="4" w:space="0" w:color="000000"/>
              <w:right w:val="single" w:sz="4" w:space="0" w:color="000000"/>
            </w:tcBorders>
            <w:shd w:val="clear" w:color="auto" w:fill="auto"/>
          </w:tcPr>
          <w:p w:rsidR="0074398B" w:rsidRDefault="00AF2C71">
            <w:pPr>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Практические занятия:</w:t>
            </w:r>
          </w:p>
          <w:p w:rsidR="0074398B" w:rsidRDefault="00AF2C7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Практическое занятие № 17-18 «</w:t>
            </w:r>
            <w:r>
              <w:rPr>
                <w:rFonts w:ascii="Times New Roman" w:eastAsia="Times New Roman" w:hAnsi="Times New Roman" w:cs="Times New Roman"/>
                <w:b/>
                <w:sz w:val="24"/>
                <w:szCs w:val="24"/>
              </w:rPr>
              <w:t>Векторная графика</w:t>
            </w:r>
            <w:r>
              <w:rPr>
                <w:rFonts w:ascii="Times New Roman" w:eastAsia="Times New Roman" w:hAnsi="Times New Roman" w:cs="Times New Roman"/>
                <w:sz w:val="24"/>
                <w:szCs w:val="24"/>
              </w:rPr>
              <w:t xml:space="preserve">». </w:t>
            </w:r>
            <w:r w:rsidR="005A5CB3">
              <w:rPr>
                <w:rFonts w:ascii="Times New Roman" w:eastAsia="Times New Roman" w:hAnsi="Times New Roman" w:cs="Times New Roman"/>
                <w:sz w:val="24"/>
                <w:szCs w:val="24"/>
              </w:rPr>
              <w:t>ПО Inkscape</w:t>
            </w:r>
            <w:r>
              <w:rPr>
                <w:rFonts w:ascii="Times New Roman" w:eastAsia="Times New Roman" w:hAnsi="Times New Roman" w:cs="Times New Roman"/>
                <w:sz w:val="24"/>
                <w:szCs w:val="24"/>
              </w:rPr>
              <w:t xml:space="preserve"> Работа с кривыми.</w:t>
            </w:r>
          </w:p>
          <w:p w:rsidR="0074398B" w:rsidRDefault="00AF2C7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Практическое занятие № 19-20«</w:t>
            </w:r>
            <w:r>
              <w:rPr>
                <w:rFonts w:ascii="Times New Roman" w:eastAsia="Times New Roman" w:hAnsi="Times New Roman" w:cs="Times New Roman"/>
                <w:b/>
                <w:sz w:val="24"/>
                <w:szCs w:val="24"/>
              </w:rPr>
              <w:t>Векторная графика</w:t>
            </w:r>
            <w:r>
              <w:rPr>
                <w:rFonts w:ascii="Times New Roman" w:eastAsia="Times New Roman" w:hAnsi="Times New Roman" w:cs="Times New Roman"/>
                <w:sz w:val="24"/>
                <w:szCs w:val="24"/>
              </w:rPr>
              <w:t>». ПО  Inkscape Работа с графическими примитивами.</w:t>
            </w:r>
          </w:p>
        </w:tc>
        <w:tc>
          <w:tcPr>
            <w:tcW w:w="1924" w:type="dxa"/>
            <w:tcBorders>
              <w:bottom w:val="single" w:sz="4" w:space="0" w:color="000000"/>
            </w:tcBorders>
            <w:vAlign w:val="center"/>
          </w:tcPr>
          <w:p w:rsidR="0074398B" w:rsidRDefault="00AF2C7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8</w:t>
            </w:r>
          </w:p>
        </w:tc>
        <w:tc>
          <w:tcPr>
            <w:tcW w:w="2086" w:type="dxa"/>
            <w:vMerge/>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b/>
                <w:sz w:val="24"/>
                <w:szCs w:val="24"/>
              </w:rPr>
            </w:pPr>
          </w:p>
        </w:tc>
      </w:tr>
      <w:tr w:rsidR="0074398B">
        <w:trPr>
          <w:cantSplit/>
          <w:trHeight w:val="403"/>
          <w:tblHeader/>
        </w:trPr>
        <w:tc>
          <w:tcPr>
            <w:tcW w:w="2256" w:type="dxa"/>
            <w:shd w:val="clear" w:color="auto" w:fill="FFF2CC"/>
          </w:tcPr>
          <w:p w:rsidR="0074398B" w:rsidRDefault="0074398B">
            <w:pPr>
              <w:rPr>
                <w:rFonts w:ascii="Times New Roman" w:eastAsia="Times New Roman" w:hAnsi="Times New Roman" w:cs="Times New Roman"/>
                <w:b/>
                <w:sz w:val="24"/>
                <w:szCs w:val="24"/>
              </w:rPr>
            </w:pPr>
          </w:p>
        </w:tc>
        <w:tc>
          <w:tcPr>
            <w:tcW w:w="8442" w:type="dxa"/>
            <w:shd w:val="clear" w:color="auto" w:fill="FFF2CC"/>
          </w:tcPr>
          <w:p w:rsidR="0074398B" w:rsidRDefault="00AF2C71">
            <w:pPr>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2 семестр</w:t>
            </w:r>
          </w:p>
        </w:tc>
        <w:tc>
          <w:tcPr>
            <w:tcW w:w="1924" w:type="dxa"/>
            <w:shd w:val="clear" w:color="auto" w:fill="FFF2CC"/>
          </w:tcPr>
          <w:p w:rsidR="0074398B" w:rsidRDefault="0074398B">
            <w:pPr>
              <w:jc w:val="center"/>
              <w:rPr>
                <w:rFonts w:ascii="Times New Roman" w:eastAsia="Times New Roman" w:hAnsi="Times New Roman" w:cs="Times New Roman"/>
                <w:b/>
                <w:sz w:val="24"/>
                <w:szCs w:val="24"/>
              </w:rPr>
            </w:pPr>
          </w:p>
        </w:tc>
        <w:tc>
          <w:tcPr>
            <w:tcW w:w="2086" w:type="dxa"/>
            <w:shd w:val="clear" w:color="auto" w:fill="FFF2CC"/>
          </w:tcPr>
          <w:p w:rsidR="0074398B" w:rsidRDefault="0074398B">
            <w:pPr>
              <w:jc w:val="center"/>
              <w:rPr>
                <w:rFonts w:ascii="Times New Roman" w:eastAsia="Times New Roman" w:hAnsi="Times New Roman" w:cs="Times New Roman"/>
                <w:sz w:val="24"/>
                <w:szCs w:val="24"/>
              </w:rPr>
            </w:pPr>
          </w:p>
        </w:tc>
      </w:tr>
      <w:tr w:rsidR="0074398B" w:rsidTr="00397AFF">
        <w:trPr>
          <w:cantSplit/>
          <w:trHeight w:val="268"/>
          <w:tblHeader/>
        </w:trPr>
        <w:tc>
          <w:tcPr>
            <w:tcW w:w="2256" w:type="dxa"/>
            <w:vMerge w:val="restart"/>
            <w:shd w:val="clear" w:color="auto" w:fill="auto"/>
          </w:tcPr>
          <w:p w:rsidR="0074398B" w:rsidRDefault="00AF2C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Модуль </w:t>
            </w:r>
            <w:r>
              <w:rPr>
                <w:rFonts w:ascii="Times New Roman" w:eastAsia="Times New Roman" w:hAnsi="Times New Roman" w:cs="Times New Roman"/>
                <w:color w:val="000000"/>
                <w:sz w:val="24"/>
                <w:szCs w:val="24"/>
              </w:rPr>
              <w:t xml:space="preserve">Введение и создание графических изображений с помощью </w:t>
            </w:r>
            <w:r>
              <w:rPr>
                <w:rFonts w:ascii="Times New Roman" w:eastAsia="Times New Roman" w:hAnsi="Times New Roman" w:cs="Times New Roman"/>
                <w:sz w:val="24"/>
                <w:szCs w:val="24"/>
              </w:rPr>
              <w:t>ПО Gimp</w:t>
            </w:r>
          </w:p>
        </w:tc>
        <w:tc>
          <w:tcPr>
            <w:tcW w:w="8442" w:type="dxa"/>
          </w:tcPr>
          <w:p w:rsidR="0074398B" w:rsidRDefault="00AF2C71">
            <w:pPr>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Содержание учебного материала</w:t>
            </w:r>
          </w:p>
        </w:tc>
        <w:tc>
          <w:tcPr>
            <w:tcW w:w="1924" w:type="dxa"/>
            <w:vMerge w:val="restart"/>
            <w:vAlign w:val="center"/>
          </w:tcPr>
          <w:p w:rsidR="0074398B" w:rsidRDefault="00AF2C7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10</w:t>
            </w:r>
          </w:p>
        </w:tc>
        <w:tc>
          <w:tcPr>
            <w:tcW w:w="2086" w:type="dxa"/>
            <w:vMerge w:val="restart"/>
          </w:tcPr>
          <w:p w:rsidR="0074398B" w:rsidRDefault="00AF2C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ОК02</w:t>
            </w:r>
          </w:p>
          <w:p w:rsidR="0074398B" w:rsidRDefault="00AF2C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ОК03</w:t>
            </w:r>
          </w:p>
          <w:p w:rsidR="0074398B" w:rsidRDefault="00AF2C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ОК04</w:t>
            </w:r>
          </w:p>
          <w:p w:rsidR="0074398B" w:rsidRDefault="00AF2C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ОК05</w:t>
            </w:r>
          </w:p>
          <w:p w:rsidR="0074398B" w:rsidRDefault="00AF2C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ОК08</w:t>
            </w:r>
          </w:p>
          <w:p w:rsidR="0074398B" w:rsidRDefault="00AF2C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ОК09</w:t>
            </w:r>
          </w:p>
          <w:p w:rsidR="0074398B" w:rsidRDefault="00AF2C71" w:rsidP="006F3C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ПК</w:t>
            </w:r>
            <w:r w:rsidR="006F3C71">
              <w:rPr>
                <w:rFonts w:ascii="Times New Roman" w:eastAsia="Times New Roman" w:hAnsi="Times New Roman" w:cs="Times New Roman"/>
                <w:sz w:val="24"/>
                <w:szCs w:val="24"/>
              </w:rPr>
              <w:t xml:space="preserve"> 3.1</w:t>
            </w:r>
          </w:p>
        </w:tc>
      </w:tr>
      <w:tr w:rsidR="0074398B" w:rsidTr="00397AFF">
        <w:trPr>
          <w:cantSplit/>
          <w:trHeight w:val="268"/>
          <w:tblHeader/>
        </w:trPr>
        <w:tc>
          <w:tcPr>
            <w:tcW w:w="2256" w:type="dxa"/>
            <w:vMerge/>
            <w:shd w:val="clear" w:color="auto" w:fill="auto"/>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8442" w:type="dxa"/>
          </w:tcPr>
          <w:p w:rsidR="0074398B" w:rsidRDefault="00AF2C7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 графическим редактором Gimp. Общая тоновая коррекция и коррекция цветовых изображений. Использование слоев для создания простейшего монтажа изображений. Работа с текстом в графическом редакторе Gimp. Работа с контурами в графическом редакторе. Применение фильтров в графическом редакторе  Gimp</w:t>
            </w:r>
          </w:p>
        </w:tc>
        <w:tc>
          <w:tcPr>
            <w:tcW w:w="1924" w:type="dxa"/>
            <w:vMerge/>
            <w:vAlign w:val="center"/>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2086" w:type="dxa"/>
            <w:vMerge/>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r>
      <w:tr w:rsidR="0074398B" w:rsidTr="00397AFF">
        <w:trPr>
          <w:cantSplit/>
          <w:trHeight w:val="268"/>
          <w:tblHeader/>
        </w:trPr>
        <w:tc>
          <w:tcPr>
            <w:tcW w:w="2256" w:type="dxa"/>
            <w:vMerge/>
            <w:shd w:val="clear" w:color="auto" w:fill="auto"/>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8442" w:type="dxa"/>
          </w:tcPr>
          <w:p w:rsidR="0074398B" w:rsidRDefault="00AF2C71">
            <w:pPr>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Практические занятия</w:t>
            </w:r>
          </w:p>
          <w:p w:rsidR="0074398B" w:rsidRDefault="00AF2C7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Практическое занятие №21 </w:t>
            </w:r>
            <w:r>
              <w:rPr>
                <w:rFonts w:ascii="Times New Roman" w:eastAsia="Times New Roman" w:hAnsi="Times New Roman" w:cs="Times New Roman"/>
                <w:b/>
                <w:sz w:val="24"/>
                <w:szCs w:val="24"/>
              </w:rPr>
              <w:t>Общая тоновая коррекция и коррекция цветовых</w:t>
            </w:r>
            <w:r>
              <w:rPr>
                <w:rFonts w:ascii="Times New Roman" w:eastAsia="Times New Roman" w:hAnsi="Times New Roman" w:cs="Times New Roman"/>
                <w:sz w:val="24"/>
                <w:szCs w:val="24"/>
              </w:rPr>
              <w:t xml:space="preserve"> изображений</w:t>
            </w:r>
          </w:p>
          <w:p w:rsidR="0074398B" w:rsidRDefault="00AF2C71">
            <w:pPr>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Практическое занятие №22</w:t>
            </w:r>
            <w:r>
              <w:rPr>
                <w:rFonts w:ascii="Times New Roman" w:eastAsia="Times New Roman" w:hAnsi="Times New Roman" w:cs="Times New Roman"/>
                <w:b/>
                <w:sz w:val="24"/>
                <w:szCs w:val="24"/>
              </w:rPr>
              <w:t>Использование слоев для создания простейшего монтажа изображений</w:t>
            </w:r>
          </w:p>
          <w:p w:rsidR="0074398B" w:rsidRDefault="00AF2C7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Практическое занятие №23 </w:t>
            </w:r>
            <w:r>
              <w:rPr>
                <w:rFonts w:ascii="Times New Roman" w:eastAsia="Times New Roman" w:hAnsi="Times New Roman" w:cs="Times New Roman"/>
                <w:b/>
                <w:sz w:val="24"/>
                <w:szCs w:val="24"/>
              </w:rPr>
              <w:t>Работа с текстом в графическом редакторе Gimp</w:t>
            </w:r>
          </w:p>
          <w:p w:rsidR="0074398B" w:rsidRDefault="00AF2C7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Практическое занятие №24</w:t>
            </w:r>
            <w:r>
              <w:rPr>
                <w:rFonts w:ascii="Times New Roman" w:eastAsia="Times New Roman" w:hAnsi="Times New Roman" w:cs="Times New Roman"/>
                <w:b/>
                <w:sz w:val="24"/>
                <w:szCs w:val="24"/>
              </w:rPr>
              <w:t>Работа с контурами в графическом редакторе</w:t>
            </w:r>
          </w:p>
          <w:p w:rsidR="0074398B" w:rsidRDefault="00AF2C7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Практическое занятие№25 </w:t>
            </w:r>
            <w:r>
              <w:rPr>
                <w:rFonts w:ascii="Times New Roman" w:eastAsia="Times New Roman" w:hAnsi="Times New Roman" w:cs="Times New Roman"/>
                <w:b/>
                <w:sz w:val="24"/>
                <w:szCs w:val="24"/>
              </w:rPr>
              <w:t>Применение фильтров в графическом редакторе  Gimp</w:t>
            </w:r>
          </w:p>
        </w:tc>
        <w:tc>
          <w:tcPr>
            <w:tcW w:w="1924" w:type="dxa"/>
            <w:vMerge/>
            <w:vAlign w:val="center"/>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2086" w:type="dxa"/>
            <w:vMerge/>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r>
      <w:tr w:rsidR="0074398B">
        <w:trPr>
          <w:cantSplit/>
          <w:trHeight w:val="268"/>
          <w:tblHeader/>
        </w:trPr>
        <w:tc>
          <w:tcPr>
            <w:tcW w:w="2256" w:type="dxa"/>
            <w:vMerge w:val="restart"/>
          </w:tcPr>
          <w:p w:rsidR="0074398B" w:rsidRDefault="00AF2C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Pr>
                <w:rFonts w:ascii="Times New Roman" w:eastAsia="Times New Roman" w:hAnsi="Times New Roman" w:cs="Times New Roman"/>
                <w:b/>
                <w:color w:val="000000"/>
                <w:sz w:val="24"/>
                <w:szCs w:val="24"/>
              </w:rPr>
              <w:lastRenderedPageBreak/>
              <w:t xml:space="preserve">Тема 2.5. </w:t>
            </w:r>
          </w:p>
          <w:p w:rsidR="0074398B" w:rsidRDefault="00AF2C71">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Представление профессиональной информации в виде презентаций </w:t>
            </w:r>
          </w:p>
        </w:tc>
        <w:tc>
          <w:tcPr>
            <w:tcW w:w="8442" w:type="dxa"/>
          </w:tcPr>
          <w:p w:rsidR="0074398B" w:rsidRDefault="00AF2C71">
            <w:pPr>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Содержание учебного материала</w:t>
            </w:r>
          </w:p>
        </w:tc>
        <w:tc>
          <w:tcPr>
            <w:tcW w:w="1924" w:type="dxa"/>
            <w:vMerge w:val="restart"/>
            <w:vAlign w:val="center"/>
          </w:tcPr>
          <w:p w:rsidR="0074398B" w:rsidRDefault="00AF2C7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p>
        </w:tc>
        <w:tc>
          <w:tcPr>
            <w:tcW w:w="2086" w:type="dxa"/>
            <w:vMerge w:val="restart"/>
          </w:tcPr>
          <w:p w:rsidR="0074398B" w:rsidRDefault="00AF2C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ОК02</w:t>
            </w:r>
          </w:p>
          <w:p w:rsidR="0074398B" w:rsidRDefault="00AF2C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ОК03</w:t>
            </w:r>
          </w:p>
          <w:p w:rsidR="0074398B" w:rsidRDefault="00AF2C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ОК04</w:t>
            </w:r>
          </w:p>
          <w:p w:rsidR="0074398B" w:rsidRDefault="00AF2C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ОК05</w:t>
            </w:r>
          </w:p>
          <w:p w:rsidR="0074398B" w:rsidRDefault="00AF2C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ОК08</w:t>
            </w:r>
          </w:p>
          <w:p w:rsidR="0074398B" w:rsidRDefault="00AF2C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ОК09</w:t>
            </w:r>
          </w:p>
        </w:tc>
      </w:tr>
      <w:tr w:rsidR="0074398B">
        <w:trPr>
          <w:cantSplit/>
          <w:trHeight w:val="268"/>
          <w:tblHeader/>
        </w:trPr>
        <w:tc>
          <w:tcPr>
            <w:tcW w:w="2256" w:type="dxa"/>
            <w:vMerge/>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8442" w:type="dxa"/>
          </w:tcPr>
          <w:p w:rsidR="0074398B" w:rsidRDefault="00AF2C71">
            <w:pPr>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Виды компьютерных презентаций. Основные этапы разработки презентации. Анимация в презентации. Шаблоны. Композиция объектов презентации </w:t>
            </w:r>
          </w:p>
        </w:tc>
        <w:tc>
          <w:tcPr>
            <w:tcW w:w="1924" w:type="dxa"/>
            <w:vMerge/>
            <w:vAlign w:val="center"/>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color w:val="000000"/>
                <w:sz w:val="24"/>
                <w:szCs w:val="24"/>
              </w:rPr>
            </w:pPr>
          </w:p>
        </w:tc>
        <w:tc>
          <w:tcPr>
            <w:tcW w:w="2086" w:type="dxa"/>
            <w:vMerge/>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color w:val="000000"/>
                <w:sz w:val="24"/>
                <w:szCs w:val="24"/>
              </w:rPr>
            </w:pPr>
          </w:p>
        </w:tc>
      </w:tr>
      <w:tr w:rsidR="0074398B">
        <w:trPr>
          <w:cantSplit/>
          <w:trHeight w:val="268"/>
          <w:tblHeader/>
        </w:trPr>
        <w:tc>
          <w:tcPr>
            <w:tcW w:w="2256" w:type="dxa"/>
            <w:vMerge/>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color w:val="000000"/>
                <w:sz w:val="24"/>
                <w:szCs w:val="24"/>
              </w:rPr>
            </w:pPr>
          </w:p>
        </w:tc>
        <w:tc>
          <w:tcPr>
            <w:tcW w:w="8442" w:type="dxa"/>
          </w:tcPr>
          <w:p w:rsidR="0074398B" w:rsidRDefault="00AF2C71">
            <w:pPr>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Практические занятия:</w:t>
            </w:r>
          </w:p>
          <w:p w:rsidR="0074398B" w:rsidRDefault="00AF2C71">
            <w:pPr>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Практическое занятие №26</w:t>
            </w:r>
            <w:r>
              <w:rPr>
                <w:rFonts w:ascii="Times New Roman" w:eastAsia="Times New Roman" w:hAnsi="Times New Roman" w:cs="Times New Roman"/>
                <w:b/>
                <w:sz w:val="24"/>
                <w:szCs w:val="24"/>
              </w:rPr>
              <w:t xml:space="preserve"> Создание эффекта анимации </w:t>
            </w:r>
          </w:p>
          <w:p w:rsidR="0074398B" w:rsidRDefault="00AF2C71">
            <w:pPr>
              <w:jc w:val="both"/>
              <w:rPr>
                <w:rFonts w:ascii="Times New Roman" w:eastAsia="Times New Roman" w:hAnsi="Times New Roman" w:cs="Times New Roman"/>
                <w:b/>
                <w:color w:val="FF0000"/>
                <w:sz w:val="24"/>
                <w:szCs w:val="24"/>
              </w:rPr>
            </w:pPr>
            <w:r>
              <w:rPr>
                <w:rFonts w:ascii="Times New Roman" w:eastAsia="Times New Roman" w:hAnsi="Times New Roman" w:cs="Times New Roman"/>
                <w:sz w:val="24"/>
                <w:szCs w:val="24"/>
              </w:rPr>
              <w:t>Практическое занятие №27</w:t>
            </w:r>
            <w:r>
              <w:rPr>
                <w:rFonts w:ascii="Times New Roman" w:eastAsia="Times New Roman" w:hAnsi="Times New Roman" w:cs="Times New Roman"/>
                <w:b/>
                <w:sz w:val="24"/>
                <w:szCs w:val="24"/>
              </w:rPr>
              <w:t xml:space="preserve"> Создание интерактивной викторины</w:t>
            </w:r>
          </w:p>
        </w:tc>
        <w:tc>
          <w:tcPr>
            <w:tcW w:w="1924" w:type="dxa"/>
            <w:vMerge/>
            <w:vAlign w:val="center"/>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b/>
                <w:color w:val="FF0000"/>
                <w:sz w:val="24"/>
                <w:szCs w:val="24"/>
              </w:rPr>
            </w:pPr>
          </w:p>
        </w:tc>
        <w:tc>
          <w:tcPr>
            <w:tcW w:w="2086" w:type="dxa"/>
            <w:vMerge/>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b/>
                <w:color w:val="FF0000"/>
                <w:sz w:val="24"/>
                <w:szCs w:val="24"/>
              </w:rPr>
            </w:pPr>
          </w:p>
        </w:tc>
      </w:tr>
      <w:tr w:rsidR="0074398B">
        <w:trPr>
          <w:cantSplit/>
          <w:trHeight w:val="131"/>
          <w:tblHeader/>
        </w:trPr>
        <w:tc>
          <w:tcPr>
            <w:tcW w:w="2256" w:type="dxa"/>
            <w:vMerge w:val="restart"/>
          </w:tcPr>
          <w:p w:rsidR="0074398B" w:rsidRDefault="00AF2C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Pr>
                <w:rFonts w:ascii="Times New Roman" w:eastAsia="Times New Roman" w:hAnsi="Times New Roman" w:cs="Times New Roman"/>
                <w:b/>
                <w:color w:val="000000"/>
                <w:sz w:val="24"/>
                <w:szCs w:val="24"/>
              </w:rPr>
              <w:t>Тема 2.6.</w:t>
            </w:r>
          </w:p>
          <w:p w:rsidR="0074398B" w:rsidRDefault="00AF2C71">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Интерактивные и мультимедийные объекты на слайде</w:t>
            </w:r>
          </w:p>
        </w:tc>
        <w:tc>
          <w:tcPr>
            <w:tcW w:w="8442" w:type="dxa"/>
          </w:tcPr>
          <w:p w:rsidR="0074398B" w:rsidRDefault="00AF2C71">
            <w:pPr>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Содержание учебного материала</w:t>
            </w:r>
          </w:p>
        </w:tc>
        <w:tc>
          <w:tcPr>
            <w:tcW w:w="1924" w:type="dxa"/>
            <w:vMerge w:val="restart"/>
            <w:shd w:val="clear" w:color="auto" w:fill="auto"/>
            <w:vAlign w:val="center"/>
          </w:tcPr>
          <w:p w:rsidR="0074398B" w:rsidRDefault="00AF2C7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2086" w:type="dxa"/>
            <w:vMerge w:val="restart"/>
          </w:tcPr>
          <w:p w:rsidR="0074398B" w:rsidRDefault="00AF2C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ОК09</w:t>
            </w:r>
          </w:p>
        </w:tc>
      </w:tr>
      <w:tr w:rsidR="0074398B">
        <w:trPr>
          <w:cantSplit/>
          <w:trHeight w:val="131"/>
          <w:tblHeader/>
        </w:trPr>
        <w:tc>
          <w:tcPr>
            <w:tcW w:w="2256" w:type="dxa"/>
            <w:vMerge/>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8442" w:type="dxa"/>
          </w:tcPr>
          <w:p w:rsidR="0074398B" w:rsidRDefault="00AF2C71">
            <w:pPr>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Принципы мультимедия. Интерактивное представление информации </w:t>
            </w:r>
          </w:p>
        </w:tc>
        <w:tc>
          <w:tcPr>
            <w:tcW w:w="1924" w:type="dxa"/>
            <w:vMerge/>
            <w:shd w:val="clear" w:color="auto" w:fill="auto"/>
            <w:vAlign w:val="center"/>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color w:val="000000"/>
                <w:sz w:val="24"/>
                <w:szCs w:val="24"/>
              </w:rPr>
            </w:pPr>
          </w:p>
        </w:tc>
        <w:tc>
          <w:tcPr>
            <w:tcW w:w="2086" w:type="dxa"/>
            <w:vMerge/>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color w:val="000000"/>
                <w:sz w:val="24"/>
                <w:szCs w:val="24"/>
              </w:rPr>
            </w:pPr>
          </w:p>
        </w:tc>
      </w:tr>
      <w:tr w:rsidR="0074398B">
        <w:trPr>
          <w:cantSplit/>
          <w:trHeight w:val="207"/>
          <w:tblHeader/>
        </w:trPr>
        <w:tc>
          <w:tcPr>
            <w:tcW w:w="2256" w:type="dxa"/>
            <w:vMerge/>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color w:val="000000"/>
                <w:sz w:val="24"/>
                <w:szCs w:val="24"/>
              </w:rPr>
            </w:pPr>
          </w:p>
        </w:tc>
        <w:tc>
          <w:tcPr>
            <w:tcW w:w="8442" w:type="dxa"/>
          </w:tcPr>
          <w:p w:rsidR="0074398B" w:rsidRDefault="00AF2C71">
            <w:pPr>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Практические занятия:</w:t>
            </w:r>
            <w:r>
              <w:rPr>
                <w:rFonts w:ascii="Times New Roman" w:eastAsia="Times New Roman" w:hAnsi="Times New Roman" w:cs="Times New Roman"/>
                <w:sz w:val="24"/>
                <w:szCs w:val="24"/>
              </w:rPr>
              <w:t xml:space="preserve"> </w:t>
            </w:r>
          </w:p>
          <w:p w:rsidR="0074398B" w:rsidRDefault="00AF2C71">
            <w:pPr>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Практическое занятие №28</w:t>
            </w:r>
            <w:r>
              <w:rPr>
                <w:rFonts w:ascii="Times New Roman" w:eastAsia="Times New Roman" w:hAnsi="Times New Roman" w:cs="Times New Roman"/>
                <w:b/>
                <w:sz w:val="24"/>
                <w:szCs w:val="24"/>
              </w:rPr>
              <w:t>Создание структуры гипермедиа</w:t>
            </w:r>
          </w:p>
        </w:tc>
        <w:tc>
          <w:tcPr>
            <w:tcW w:w="1924" w:type="dxa"/>
            <w:vMerge/>
            <w:shd w:val="clear" w:color="auto" w:fill="auto"/>
            <w:vAlign w:val="center"/>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b/>
                <w:sz w:val="24"/>
                <w:szCs w:val="24"/>
              </w:rPr>
            </w:pPr>
          </w:p>
        </w:tc>
        <w:tc>
          <w:tcPr>
            <w:tcW w:w="2086" w:type="dxa"/>
            <w:vMerge/>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b/>
                <w:sz w:val="24"/>
                <w:szCs w:val="24"/>
              </w:rPr>
            </w:pPr>
          </w:p>
        </w:tc>
      </w:tr>
      <w:tr w:rsidR="0074398B">
        <w:trPr>
          <w:cantSplit/>
          <w:trHeight w:val="437"/>
          <w:tblHeader/>
        </w:trPr>
        <w:tc>
          <w:tcPr>
            <w:tcW w:w="2256" w:type="dxa"/>
            <w:vMerge w:val="restart"/>
            <w:tcBorders>
              <w:top w:val="nil"/>
              <w:left w:val="single" w:sz="4" w:space="0" w:color="000000"/>
              <w:right w:val="single" w:sz="4" w:space="0" w:color="000000"/>
            </w:tcBorders>
            <w:shd w:val="clear" w:color="auto" w:fill="auto"/>
          </w:tcPr>
          <w:p w:rsidR="0074398B" w:rsidRDefault="00AF2C71">
            <w:pP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Тема 2.7. </w:t>
            </w:r>
          </w:p>
          <w:p w:rsidR="0074398B" w:rsidRDefault="00AF2C71">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Гипертекстовое представление информации </w:t>
            </w:r>
          </w:p>
        </w:tc>
        <w:tc>
          <w:tcPr>
            <w:tcW w:w="8442" w:type="dxa"/>
            <w:tcBorders>
              <w:top w:val="single" w:sz="4" w:space="0" w:color="000000"/>
              <w:left w:val="single" w:sz="4" w:space="0" w:color="000000"/>
              <w:bottom w:val="single" w:sz="4" w:space="0" w:color="000000"/>
              <w:right w:val="single" w:sz="4" w:space="0" w:color="000000"/>
            </w:tcBorders>
            <w:shd w:val="clear" w:color="auto" w:fill="auto"/>
          </w:tcPr>
          <w:p w:rsidR="0074398B" w:rsidRDefault="00AF2C71">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Содержание учебного материала</w:t>
            </w:r>
          </w:p>
        </w:tc>
        <w:tc>
          <w:tcPr>
            <w:tcW w:w="1924" w:type="dxa"/>
            <w:vMerge w:val="restart"/>
            <w:vAlign w:val="center"/>
          </w:tcPr>
          <w:p w:rsidR="0074398B" w:rsidRDefault="00AF2C7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12</w:t>
            </w:r>
          </w:p>
        </w:tc>
        <w:tc>
          <w:tcPr>
            <w:tcW w:w="2086" w:type="dxa"/>
            <w:vMerge w:val="restart"/>
          </w:tcPr>
          <w:p w:rsidR="0074398B" w:rsidRDefault="00AF2C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ОК02</w:t>
            </w:r>
          </w:p>
          <w:p w:rsidR="0074398B" w:rsidRDefault="00AF2C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ОК03</w:t>
            </w:r>
          </w:p>
          <w:p w:rsidR="0074398B" w:rsidRDefault="00AF2C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ОК04</w:t>
            </w:r>
          </w:p>
          <w:p w:rsidR="0074398B" w:rsidRDefault="00AF2C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ОК05</w:t>
            </w:r>
          </w:p>
          <w:p w:rsidR="0074398B" w:rsidRDefault="00AF2C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ОК08</w:t>
            </w:r>
          </w:p>
          <w:p w:rsidR="0074398B" w:rsidRDefault="0074398B">
            <w:pPr>
              <w:jc w:val="center"/>
              <w:rPr>
                <w:rFonts w:ascii="Times New Roman" w:eastAsia="Times New Roman" w:hAnsi="Times New Roman" w:cs="Times New Roman"/>
                <w:sz w:val="24"/>
                <w:szCs w:val="24"/>
              </w:rPr>
            </w:pPr>
          </w:p>
        </w:tc>
      </w:tr>
      <w:tr w:rsidR="0074398B">
        <w:trPr>
          <w:cantSplit/>
          <w:trHeight w:val="20"/>
          <w:tblHeader/>
        </w:trPr>
        <w:tc>
          <w:tcPr>
            <w:tcW w:w="2256" w:type="dxa"/>
            <w:vMerge/>
            <w:tcBorders>
              <w:top w:val="nil"/>
              <w:left w:val="single" w:sz="4" w:space="0" w:color="000000"/>
              <w:right w:val="single" w:sz="4" w:space="0" w:color="000000"/>
            </w:tcBorders>
            <w:shd w:val="clear" w:color="auto" w:fill="auto"/>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8442" w:type="dxa"/>
            <w:tcBorders>
              <w:top w:val="single" w:sz="4" w:space="0" w:color="000000"/>
              <w:left w:val="single" w:sz="4" w:space="0" w:color="000000"/>
              <w:bottom w:val="single" w:sz="4" w:space="0" w:color="000000"/>
              <w:right w:val="single" w:sz="4" w:space="0" w:color="000000"/>
            </w:tcBorders>
            <w:shd w:val="clear" w:color="auto" w:fill="auto"/>
          </w:tcPr>
          <w:p w:rsidR="0074398B" w:rsidRDefault="00AF2C71">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Язык разметки гипертекста HTML. Оформление гипертекстовой страницы. Веб-сайты и веб-страницы </w:t>
            </w:r>
          </w:p>
        </w:tc>
        <w:tc>
          <w:tcPr>
            <w:tcW w:w="1924" w:type="dxa"/>
            <w:vMerge/>
            <w:vAlign w:val="center"/>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color w:val="000000"/>
                <w:sz w:val="24"/>
                <w:szCs w:val="24"/>
              </w:rPr>
            </w:pPr>
          </w:p>
        </w:tc>
        <w:tc>
          <w:tcPr>
            <w:tcW w:w="2086" w:type="dxa"/>
            <w:vMerge/>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color w:val="000000"/>
                <w:sz w:val="24"/>
                <w:szCs w:val="24"/>
              </w:rPr>
            </w:pPr>
          </w:p>
        </w:tc>
      </w:tr>
      <w:tr w:rsidR="0074398B">
        <w:trPr>
          <w:cantSplit/>
          <w:trHeight w:val="20"/>
          <w:tblHeader/>
        </w:trPr>
        <w:tc>
          <w:tcPr>
            <w:tcW w:w="2256" w:type="dxa"/>
            <w:vMerge/>
            <w:tcBorders>
              <w:top w:val="nil"/>
              <w:left w:val="single" w:sz="4" w:space="0" w:color="000000"/>
              <w:right w:val="single" w:sz="4" w:space="0" w:color="000000"/>
            </w:tcBorders>
            <w:shd w:val="clear" w:color="auto" w:fill="auto"/>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color w:val="000000"/>
                <w:sz w:val="24"/>
                <w:szCs w:val="24"/>
              </w:rPr>
            </w:pPr>
          </w:p>
        </w:tc>
        <w:tc>
          <w:tcPr>
            <w:tcW w:w="8442" w:type="dxa"/>
            <w:tcBorders>
              <w:top w:val="single" w:sz="4" w:space="0" w:color="000000"/>
              <w:left w:val="single" w:sz="4" w:space="0" w:color="000000"/>
              <w:bottom w:val="single" w:sz="4" w:space="0" w:color="000000"/>
              <w:right w:val="single" w:sz="4" w:space="0" w:color="000000"/>
            </w:tcBorders>
            <w:shd w:val="clear" w:color="auto" w:fill="auto"/>
          </w:tcPr>
          <w:p w:rsidR="0074398B" w:rsidRDefault="00AF2C71">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Практические занятия:</w:t>
            </w:r>
          </w:p>
          <w:p w:rsidR="0074398B" w:rsidRDefault="00AF2C71">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Практическое занятие № 29 «</w:t>
            </w:r>
            <w:r>
              <w:rPr>
                <w:rFonts w:ascii="Times New Roman" w:eastAsia="Times New Roman" w:hAnsi="Times New Roman" w:cs="Times New Roman"/>
                <w:b/>
                <w:sz w:val="24"/>
                <w:szCs w:val="24"/>
              </w:rPr>
              <w:t>Размещение и оформление текста</w:t>
            </w:r>
            <w:r>
              <w:rPr>
                <w:rFonts w:ascii="Times New Roman" w:eastAsia="Times New Roman" w:hAnsi="Times New Roman" w:cs="Times New Roman"/>
                <w:sz w:val="24"/>
                <w:szCs w:val="24"/>
              </w:rPr>
              <w:t>». Разбивка на абзацы. Выравнивание. Заголовки.</w:t>
            </w:r>
          </w:p>
          <w:p w:rsidR="0074398B" w:rsidRDefault="00AF2C71">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Практическое занятие №30 «</w:t>
            </w:r>
            <w:r>
              <w:rPr>
                <w:rFonts w:ascii="Times New Roman" w:eastAsia="Times New Roman" w:hAnsi="Times New Roman" w:cs="Times New Roman"/>
                <w:b/>
                <w:sz w:val="24"/>
                <w:szCs w:val="24"/>
              </w:rPr>
              <w:t>Размещение графики</w:t>
            </w:r>
            <w:r>
              <w:rPr>
                <w:rFonts w:ascii="Times New Roman" w:eastAsia="Times New Roman" w:hAnsi="Times New Roman" w:cs="Times New Roman"/>
                <w:sz w:val="24"/>
                <w:szCs w:val="24"/>
              </w:rPr>
              <w:t>» Иллюстрации. Таблицы. Отлиновки.</w:t>
            </w:r>
          </w:p>
          <w:p w:rsidR="0074398B" w:rsidRDefault="00AF2C71">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Практическое занятие № 31 «</w:t>
            </w:r>
            <w:r>
              <w:rPr>
                <w:rFonts w:ascii="Times New Roman" w:eastAsia="Times New Roman" w:hAnsi="Times New Roman" w:cs="Times New Roman"/>
                <w:b/>
                <w:sz w:val="24"/>
                <w:szCs w:val="24"/>
              </w:rPr>
              <w:t>Списки на web-страницах</w:t>
            </w:r>
            <w:r>
              <w:rPr>
                <w:rFonts w:ascii="Times New Roman" w:eastAsia="Times New Roman" w:hAnsi="Times New Roman" w:cs="Times New Roman"/>
                <w:sz w:val="24"/>
                <w:szCs w:val="24"/>
              </w:rPr>
              <w:t>».</w:t>
            </w:r>
          </w:p>
          <w:p w:rsidR="0074398B" w:rsidRDefault="00AF2C71">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Практическое занятие № 32«</w:t>
            </w:r>
            <w:r>
              <w:rPr>
                <w:rFonts w:ascii="Times New Roman" w:eastAsia="Times New Roman" w:hAnsi="Times New Roman" w:cs="Times New Roman"/>
                <w:b/>
                <w:sz w:val="24"/>
                <w:szCs w:val="24"/>
              </w:rPr>
              <w:t>Гиперссылки на web-страницах</w:t>
            </w:r>
            <w:r>
              <w:rPr>
                <w:rFonts w:ascii="Times New Roman" w:eastAsia="Times New Roman" w:hAnsi="Times New Roman" w:cs="Times New Roman"/>
                <w:sz w:val="24"/>
                <w:szCs w:val="24"/>
              </w:rPr>
              <w:t>»</w:t>
            </w:r>
          </w:p>
          <w:p w:rsidR="0074398B" w:rsidRDefault="00AF2C71">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Практическое занятие № 33«</w:t>
            </w:r>
            <w:r>
              <w:rPr>
                <w:rFonts w:ascii="Times New Roman" w:eastAsia="Times New Roman" w:hAnsi="Times New Roman" w:cs="Times New Roman"/>
                <w:b/>
                <w:sz w:val="24"/>
                <w:szCs w:val="24"/>
              </w:rPr>
              <w:t>Формы на web-страницах</w:t>
            </w:r>
            <w:r>
              <w:rPr>
                <w:rFonts w:ascii="Times New Roman" w:eastAsia="Times New Roman" w:hAnsi="Times New Roman" w:cs="Times New Roman"/>
                <w:sz w:val="24"/>
                <w:szCs w:val="24"/>
              </w:rPr>
              <w:t>»</w:t>
            </w:r>
          </w:p>
          <w:p w:rsidR="0074398B" w:rsidRDefault="00AF2C71">
            <w:pPr>
              <w:rPr>
                <w:rFonts w:ascii="Times New Roman" w:eastAsia="Times New Roman" w:hAnsi="Times New Roman" w:cs="Times New Roman"/>
                <w:b/>
                <w:sz w:val="24"/>
                <w:szCs w:val="24"/>
              </w:rPr>
            </w:pPr>
            <w:r>
              <w:rPr>
                <w:rFonts w:ascii="Times New Roman" w:eastAsia="Times New Roman" w:hAnsi="Times New Roman" w:cs="Times New Roman"/>
                <w:sz w:val="24"/>
                <w:szCs w:val="24"/>
              </w:rPr>
              <w:t>Практическое занятие № 34 «</w:t>
            </w:r>
            <w:r>
              <w:rPr>
                <w:rFonts w:ascii="Times New Roman" w:eastAsia="Times New Roman" w:hAnsi="Times New Roman" w:cs="Times New Roman"/>
                <w:b/>
                <w:sz w:val="24"/>
                <w:szCs w:val="24"/>
              </w:rPr>
              <w:t>Тестирование и публикация</w:t>
            </w:r>
            <w:r>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rPr>
              <w:t>Web-сайта »</w:t>
            </w:r>
            <w:r>
              <w:rPr>
                <w:rFonts w:ascii="Times New Roman" w:eastAsia="Times New Roman" w:hAnsi="Times New Roman" w:cs="Times New Roman"/>
                <w:sz w:val="24"/>
                <w:szCs w:val="24"/>
              </w:rPr>
              <w:t>.</w:t>
            </w:r>
          </w:p>
        </w:tc>
        <w:tc>
          <w:tcPr>
            <w:tcW w:w="1924" w:type="dxa"/>
            <w:vMerge/>
            <w:vAlign w:val="center"/>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b/>
                <w:sz w:val="24"/>
                <w:szCs w:val="24"/>
              </w:rPr>
            </w:pPr>
          </w:p>
        </w:tc>
        <w:tc>
          <w:tcPr>
            <w:tcW w:w="2086" w:type="dxa"/>
            <w:vMerge/>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b/>
                <w:sz w:val="24"/>
                <w:szCs w:val="24"/>
              </w:rPr>
            </w:pPr>
          </w:p>
        </w:tc>
      </w:tr>
      <w:tr w:rsidR="0074398B">
        <w:trPr>
          <w:cantSplit/>
          <w:trHeight w:val="20"/>
          <w:tblHeader/>
        </w:trPr>
        <w:tc>
          <w:tcPr>
            <w:tcW w:w="10698" w:type="dxa"/>
            <w:gridSpan w:val="2"/>
            <w:vAlign w:val="center"/>
          </w:tcPr>
          <w:p w:rsidR="0074398B" w:rsidRDefault="00AF2C71">
            <w:pPr>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 xml:space="preserve">Раздел 3 « </w:t>
            </w:r>
            <w:r>
              <w:rPr>
                <w:rFonts w:ascii="Times New Roman" w:eastAsia="Times New Roman" w:hAnsi="Times New Roman" w:cs="Times New Roman"/>
                <w:sz w:val="24"/>
                <w:szCs w:val="24"/>
              </w:rPr>
              <w:t>Информационное моделирование</w:t>
            </w:r>
            <w:r>
              <w:rPr>
                <w:rFonts w:ascii="Times New Roman" w:eastAsia="Times New Roman" w:hAnsi="Times New Roman" w:cs="Times New Roman"/>
                <w:b/>
                <w:sz w:val="24"/>
                <w:szCs w:val="24"/>
              </w:rPr>
              <w:t>»</w:t>
            </w:r>
          </w:p>
        </w:tc>
        <w:tc>
          <w:tcPr>
            <w:tcW w:w="1924" w:type="dxa"/>
            <w:vAlign w:val="center"/>
          </w:tcPr>
          <w:p w:rsidR="0074398B" w:rsidRDefault="00AF2C7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32</w:t>
            </w:r>
          </w:p>
        </w:tc>
        <w:tc>
          <w:tcPr>
            <w:tcW w:w="2086" w:type="dxa"/>
            <w:vAlign w:val="center"/>
          </w:tcPr>
          <w:p w:rsidR="0074398B" w:rsidRDefault="0074398B">
            <w:pPr>
              <w:rPr>
                <w:rFonts w:ascii="Times New Roman" w:eastAsia="Times New Roman" w:hAnsi="Times New Roman" w:cs="Times New Roman"/>
                <w:sz w:val="24"/>
                <w:szCs w:val="24"/>
              </w:rPr>
            </w:pPr>
          </w:p>
        </w:tc>
      </w:tr>
      <w:tr w:rsidR="0074398B">
        <w:trPr>
          <w:cantSplit/>
          <w:trHeight w:val="437"/>
          <w:tblHeader/>
        </w:trPr>
        <w:tc>
          <w:tcPr>
            <w:tcW w:w="2256" w:type="dxa"/>
            <w:vMerge w:val="restart"/>
            <w:tcBorders>
              <w:top w:val="nil"/>
              <w:left w:val="single" w:sz="4" w:space="0" w:color="000000"/>
              <w:right w:val="single" w:sz="4" w:space="0" w:color="000000"/>
            </w:tcBorders>
            <w:shd w:val="clear" w:color="auto" w:fill="auto"/>
          </w:tcPr>
          <w:p w:rsidR="0074398B" w:rsidRDefault="00AF2C71">
            <w:pP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Тема 3.1.</w:t>
            </w:r>
          </w:p>
          <w:p w:rsidR="0074398B" w:rsidRDefault="00AF2C71">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Модели и моделирование. Этапы моделирования </w:t>
            </w:r>
          </w:p>
        </w:tc>
        <w:tc>
          <w:tcPr>
            <w:tcW w:w="8442" w:type="dxa"/>
            <w:tcBorders>
              <w:top w:val="single" w:sz="4" w:space="0" w:color="000000"/>
              <w:left w:val="single" w:sz="4" w:space="0" w:color="000000"/>
              <w:bottom w:val="single" w:sz="4" w:space="0" w:color="000000"/>
              <w:right w:val="single" w:sz="4" w:space="0" w:color="000000"/>
            </w:tcBorders>
            <w:shd w:val="clear" w:color="auto" w:fill="auto"/>
          </w:tcPr>
          <w:p w:rsidR="0074398B" w:rsidRDefault="00AF2C71">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Содержание учебного материала</w:t>
            </w:r>
          </w:p>
        </w:tc>
        <w:tc>
          <w:tcPr>
            <w:tcW w:w="1924" w:type="dxa"/>
            <w:vMerge w:val="restart"/>
            <w:vAlign w:val="center"/>
          </w:tcPr>
          <w:p w:rsidR="0074398B" w:rsidRDefault="0074398B">
            <w:pPr>
              <w:jc w:val="center"/>
              <w:rPr>
                <w:rFonts w:ascii="Times New Roman" w:eastAsia="Times New Roman" w:hAnsi="Times New Roman" w:cs="Times New Roman"/>
                <w:b/>
                <w:sz w:val="24"/>
                <w:szCs w:val="24"/>
              </w:rPr>
            </w:pPr>
          </w:p>
        </w:tc>
        <w:tc>
          <w:tcPr>
            <w:tcW w:w="2086" w:type="dxa"/>
            <w:vMerge w:val="restart"/>
          </w:tcPr>
          <w:p w:rsidR="0074398B" w:rsidRDefault="00AF2C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ОК01</w:t>
            </w:r>
          </w:p>
          <w:p w:rsidR="0074398B" w:rsidRDefault="00AF2C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ОК02</w:t>
            </w:r>
          </w:p>
          <w:p w:rsidR="0074398B" w:rsidRDefault="00AF2C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ОК09</w:t>
            </w:r>
          </w:p>
          <w:p w:rsidR="0074398B" w:rsidRDefault="0074398B">
            <w:pPr>
              <w:jc w:val="center"/>
              <w:rPr>
                <w:rFonts w:ascii="Times New Roman" w:eastAsia="Times New Roman" w:hAnsi="Times New Roman" w:cs="Times New Roman"/>
                <w:sz w:val="24"/>
                <w:szCs w:val="24"/>
              </w:rPr>
            </w:pPr>
          </w:p>
        </w:tc>
      </w:tr>
      <w:tr w:rsidR="0074398B">
        <w:trPr>
          <w:cantSplit/>
          <w:trHeight w:val="20"/>
          <w:tblHeader/>
        </w:trPr>
        <w:tc>
          <w:tcPr>
            <w:tcW w:w="2256" w:type="dxa"/>
            <w:vMerge/>
            <w:tcBorders>
              <w:top w:val="nil"/>
              <w:left w:val="single" w:sz="4" w:space="0" w:color="000000"/>
              <w:right w:val="single" w:sz="4" w:space="0" w:color="000000"/>
            </w:tcBorders>
            <w:shd w:val="clear" w:color="auto" w:fill="auto"/>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8442" w:type="dxa"/>
            <w:tcBorders>
              <w:top w:val="single" w:sz="4" w:space="0" w:color="000000"/>
              <w:left w:val="single" w:sz="4" w:space="0" w:color="000000"/>
              <w:bottom w:val="single" w:sz="4" w:space="0" w:color="000000"/>
              <w:right w:val="single" w:sz="4" w:space="0" w:color="000000"/>
            </w:tcBorders>
            <w:shd w:val="clear" w:color="auto" w:fill="auto"/>
          </w:tcPr>
          <w:p w:rsidR="0074398B" w:rsidRPr="00840617" w:rsidRDefault="00AF2C71">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Представление о компьютерных моделях. Виды моделей. Адекватность модели. Основные этапы компьютерного моделирования </w:t>
            </w:r>
          </w:p>
          <w:p w:rsidR="00397AFF" w:rsidRPr="00840617" w:rsidRDefault="00397AFF">
            <w:pPr>
              <w:pBdr>
                <w:top w:val="nil"/>
                <w:left w:val="nil"/>
                <w:bottom w:val="nil"/>
                <w:right w:val="nil"/>
                <w:between w:val="nil"/>
              </w:pBdr>
              <w:rPr>
                <w:rFonts w:ascii="Times New Roman" w:eastAsia="Times New Roman" w:hAnsi="Times New Roman" w:cs="Times New Roman"/>
                <w:color w:val="000000"/>
                <w:sz w:val="24"/>
                <w:szCs w:val="24"/>
              </w:rPr>
            </w:pPr>
          </w:p>
        </w:tc>
        <w:tc>
          <w:tcPr>
            <w:tcW w:w="1924" w:type="dxa"/>
            <w:vMerge/>
            <w:vAlign w:val="center"/>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color w:val="000000"/>
                <w:sz w:val="24"/>
                <w:szCs w:val="24"/>
              </w:rPr>
            </w:pPr>
          </w:p>
        </w:tc>
        <w:tc>
          <w:tcPr>
            <w:tcW w:w="2086" w:type="dxa"/>
            <w:vMerge/>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color w:val="000000"/>
                <w:sz w:val="24"/>
                <w:szCs w:val="24"/>
              </w:rPr>
            </w:pPr>
          </w:p>
        </w:tc>
      </w:tr>
      <w:tr w:rsidR="0074398B">
        <w:trPr>
          <w:cantSplit/>
          <w:trHeight w:val="20"/>
          <w:tblHeader/>
        </w:trPr>
        <w:tc>
          <w:tcPr>
            <w:tcW w:w="2256" w:type="dxa"/>
            <w:vMerge/>
            <w:tcBorders>
              <w:top w:val="nil"/>
              <w:left w:val="single" w:sz="4" w:space="0" w:color="000000"/>
              <w:right w:val="single" w:sz="4" w:space="0" w:color="000000"/>
            </w:tcBorders>
            <w:shd w:val="clear" w:color="auto" w:fill="auto"/>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color w:val="000000"/>
                <w:sz w:val="24"/>
                <w:szCs w:val="24"/>
              </w:rPr>
            </w:pPr>
          </w:p>
        </w:tc>
        <w:tc>
          <w:tcPr>
            <w:tcW w:w="8442" w:type="dxa"/>
            <w:tcBorders>
              <w:top w:val="single" w:sz="4" w:space="0" w:color="000000"/>
              <w:left w:val="single" w:sz="4" w:space="0" w:color="000000"/>
              <w:bottom w:val="single" w:sz="4" w:space="0" w:color="000000"/>
              <w:right w:val="single" w:sz="4" w:space="0" w:color="000000"/>
            </w:tcBorders>
            <w:shd w:val="clear" w:color="auto" w:fill="auto"/>
          </w:tcPr>
          <w:p w:rsidR="0074398B" w:rsidRDefault="00AF2C71">
            <w:pPr>
              <w:rPr>
                <w:rFonts w:ascii="Times New Roman" w:eastAsia="Times New Roman" w:hAnsi="Times New Roman" w:cs="Times New Roman"/>
                <w:b/>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b/>
                <w:sz w:val="24"/>
                <w:szCs w:val="24"/>
              </w:rPr>
              <w:t xml:space="preserve">Исследование компьютерных моделей». </w:t>
            </w:r>
            <w:r>
              <w:rPr>
                <w:rFonts w:ascii="Times New Roman" w:eastAsia="Times New Roman" w:hAnsi="Times New Roman" w:cs="Times New Roman"/>
                <w:sz w:val="24"/>
                <w:szCs w:val="24"/>
              </w:rPr>
              <w:t>Анализ данных (прогнозирование, классификация, кластеризация, анализ отклонений)</w:t>
            </w:r>
          </w:p>
        </w:tc>
        <w:tc>
          <w:tcPr>
            <w:tcW w:w="1924" w:type="dxa"/>
            <w:shd w:val="clear" w:color="auto" w:fill="auto"/>
            <w:vAlign w:val="center"/>
          </w:tcPr>
          <w:p w:rsidR="0074398B" w:rsidRDefault="00AF2C7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2086" w:type="dxa"/>
            <w:vMerge/>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b/>
                <w:sz w:val="24"/>
                <w:szCs w:val="24"/>
              </w:rPr>
            </w:pPr>
          </w:p>
        </w:tc>
      </w:tr>
      <w:tr w:rsidR="0074398B">
        <w:trPr>
          <w:cantSplit/>
          <w:trHeight w:val="307"/>
          <w:tblHeader/>
        </w:trPr>
        <w:tc>
          <w:tcPr>
            <w:tcW w:w="2256" w:type="dxa"/>
            <w:vMerge w:val="restart"/>
            <w:tcBorders>
              <w:top w:val="nil"/>
              <w:left w:val="single" w:sz="4" w:space="0" w:color="000000"/>
              <w:right w:val="single" w:sz="4" w:space="0" w:color="000000"/>
            </w:tcBorders>
            <w:shd w:val="clear" w:color="auto" w:fill="auto"/>
          </w:tcPr>
          <w:p w:rsidR="0074398B" w:rsidRDefault="00AF2C71">
            <w:pPr>
              <w:rPr>
                <w:rFonts w:ascii="Times New Roman" w:eastAsia="Times New Roman" w:hAnsi="Times New Roman" w:cs="Times New Roman"/>
                <w:sz w:val="24"/>
                <w:szCs w:val="24"/>
              </w:rPr>
            </w:pPr>
            <w:r>
              <w:rPr>
                <w:rFonts w:ascii="Times New Roman" w:eastAsia="Times New Roman" w:hAnsi="Times New Roman" w:cs="Times New Roman"/>
                <w:b/>
                <w:color w:val="000000"/>
                <w:sz w:val="24"/>
                <w:szCs w:val="24"/>
              </w:rPr>
              <w:t xml:space="preserve">Тема 3.2. </w:t>
            </w:r>
            <w:r>
              <w:rPr>
                <w:rFonts w:ascii="Times New Roman" w:eastAsia="Times New Roman" w:hAnsi="Times New Roman" w:cs="Times New Roman"/>
                <w:sz w:val="24"/>
                <w:szCs w:val="24"/>
              </w:rPr>
              <w:t xml:space="preserve">Списки, графы, деревья </w:t>
            </w:r>
          </w:p>
          <w:p w:rsidR="0074398B" w:rsidRDefault="0074398B">
            <w:pPr>
              <w:rPr>
                <w:rFonts w:ascii="Times New Roman" w:eastAsia="Times New Roman" w:hAnsi="Times New Roman" w:cs="Times New Roman"/>
                <w:b/>
                <w:sz w:val="24"/>
                <w:szCs w:val="24"/>
              </w:rPr>
            </w:pPr>
          </w:p>
        </w:tc>
        <w:tc>
          <w:tcPr>
            <w:tcW w:w="8442" w:type="dxa"/>
            <w:tcBorders>
              <w:top w:val="single" w:sz="4" w:space="0" w:color="000000"/>
              <w:left w:val="single" w:sz="4" w:space="0" w:color="000000"/>
              <w:right w:val="single" w:sz="4" w:space="0" w:color="000000"/>
            </w:tcBorders>
            <w:shd w:val="clear" w:color="auto" w:fill="auto"/>
          </w:tcPr>
          <w:p w:rsidR="0074398B" w:rsidRDefault="00AF2C71">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Содержание учебного материала</w:t>
            </w:r>
          </w:p>
        </w:tc>
        <w:tc>
          <w:tcPr>
            <w:tcW w:w="1924" w:type="dxa"/>
            <w:vMerge w:val="restart"/>
            <w:vAlign w:val="center"/>
          </w:tcPr>
          <w:p w:rsidR="0074398B" w:rsidRDefault="0074398B">
            <w:pPr>
              <w:jc w:val="center"/>
              <w:rPr>
                <w:rFonts w:ascii="Times New Roman" w:eastAsia="Times New Roman" w:hAnsi="Times New Roman" w:cs="Times New Roman"/>
                <w:b/>
                <w:sz w:val="24"/>
                <w:szCs w:val="24"/>
              </w:rPr>
            </w:pPr>
          </w:p>
        </w:tc>
        <w:tc>
          <w:tcPr>
            <w:tcW w:w="2086" w:type="dxa"/>
            <w:vMerge w:val="restart"/>
          </w:tcPr>
          <w:p w:rsidR="0074398B" w:rsidRDefault="00AF2C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ОК01</w:t>
            </w:r>
          </w:p>
          <w:p w:rsidR="0074398B" w:rsidRDefault="00AF2C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ОК02</w:t>
            </w:r>
          </w:p>
          <w:p w:rsidR="0074398B" w:rsidRDefault="00AF2C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ОК09</w:t>
            </w:r>
          </w:p>
          <w:p w:rsidR="0074398B" w:rsidRDefault="0074398B">
            <w:pPr>
              <w:jc w:val="center"/>
              <w:rPr>
                <w:rFonts w:ascii="Times New Roman" w:eastAsia="Times New Roman" w:hAnsi="Times New Roman" w:cs="Times New Roman"/>
                <w:sz w:val="24"/>
                <w:szCs w:val="24"/>
              </w:rPr>
            </w:pPr>
          </w:p>
        </w:tc>
      </w:tr>
      <w:tr w:rsidR="0074398B">
        <w:trPr>
          <w:cantSplit/>
          <w:trHeight w:val="20"/>
          <w:tblHeader/>
        </w:trPr>
        <w:tc>
          <w:tcPr>
            <w:tcW w:w="2256" w:type="dxa"/>
            <w:vMerge/>
            <w:tcBorders>
              <w:top w:val="nil"/>
              <w:left w:val="single" w:sz="4" w:space="0" w:color="000000"/>
              <w:right w:val="single" w:sz="4" w:space="0" w:color="000000"/>
            </w:tcBorders>
            <w:shd w:val="clear" w:color="auto" w:fill="auto"/>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8442" w:type="dxa"/>
            <w:tcBorders>
              <w:top w:val="single" w:sz="4" w:space="0" w:color="000000"/>
              <w:left w:val="single" w:sz="4" w:space="0" w:color="000000"/>
              <w:bottom w:val="single" w:sz="4" w:space="0" w:color="000000"/>
              <w:right w:val="single" w:sz="4" w:space="0" w:color="000000"/>
            </w:tcBorders>
            <w:shd w:val="clear" w:color="auto" w:fill="auto"/>
          </w:tcPr>
          <w:p w:rsidR="0074398B" w:rsidRDefault="00AF2C71">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Структура информации. Списки, графы, деревья. Алгоритм построения дерева решений </w:t>
            </w:r>
          </w:p>
        </w:tc>
        <w:tc>
          <w:tcPr>
            <w:tcW w:w="1924" w:type="dxa"/>
            <w:vMerge/>
            <w:vAlign w:val="center"/>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color w:val="000000"/>
                <w:sz w:val="24"/>
                <w:szCs w:val="24"/>
              </w:rPr>
            </w:pPr>
          </w:p>
        </w:tc>
        <w:tc>
          <w:tcPr>
            <w:tcW w:w="2086" w:type="dxa"/>
            <w:vMerge/>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color w:val="000000"/>
                <w:sz w:val="24"/>
                <w:szCs w:val="24"/>
              </w:rPr>
            </w:pPr>
          </w:p>
        </w:tc>
      </w:tr>
      <w:tr w:rsidR="0074398B">
        <w:trPr>
          <w:cantSplit/>
          <w:trHeight w:val="20"/>
          <w:tblHeader/>
        </w:trPr>
        <w:tc>
          <w:tcPr>
            <w:tcW w:w="2256" w:type="dxa"/>
            <w:vMerge/>
            <w:tcBorders>
              <w:top w:val="nil"/>
              <w:left w:val="single" w:sz="4" w:space="0" w:color="000000"/>
              <w:right w:val="single" w:sz="4" w:space="0" w:color="000000"/>
            </w:tcBorders>
            <w:shd w:val="clear" w:color="auto" w:fill="auto"/>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color w:val="000000"/>
                <w:sz w:val="24"/>
                <w:szCs w:val="24"/>
              </w:rPr>
            </w:pPr>
          </w:p>
        </w:tc>
        <w:tc>
          <w:tcPr>
            <w:tcW w:w="8442" w:type="dxa"/>
            <w:tcBorders>
              <w:top w:val="single" w:sz="4" w:space="0" w:color="000000"/>
              <w:left w:val="single" w:sz="4" w:space="0" w:color="000000"/>
              <w:bottom w:val="single" w:sz="4" w:space="0" w:color="000000"/>
              <w:right w:val="single" w:sz="4" w:space="0" w:color="000000"/>
            </w:tcBorders>
            <w:shd w:val="clear" w:color="auto" w:fill="auto"/>
          </w:tcPr>
          <w:p w:rsidR="0074398B" w:rsidRPr="00840617" w:rsidRDefault="00AF2C71">
            <w:pPr>
              <w:pBdr>
                <w:top w:val="nil"/>
                <w:left w:val="nil"/>
                <w:bottom w:val="nil"/>
                <w:right w:val="nil"/>
                <w:between w:val="nil"/>
              </w:pBdr>
              <w:shd w:val="clear" w:color="auto" w:fill="FFFFFF"/>
              <w:spacing w:after="167"/>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color w:val="000000"/>
                <w:sz w:val="24"/>
                <w:szCs w:val="24"/>
              </w:rPr>
              <w:t>«Структуры данных: деревья, сети, графы, таблицы»</w:t>
            </w:r>
          </w:p>
          <w:p w:rsidR="00397AFF" w:rsidRPr="00840617" w:rsidRDefault="00397AFF">
            <w:pPr>
              <w:pBdr>
                <w:top w:val="nil"/>
                <w:left w:val="nil"/>
                <w:bottom w:val="nil"/>
                <w:right w:val="nil"/>
                <w:between w:val="nil"/>
              </w:pBdr>
              <w:shd w:val="clear" w:color="auto" w:fill="FFFFFF"/>
              <w:spacing w:after="167"/>
              <w:rPr>
                <w:rFonts w:ascii="Times New Roman" w:eastAsia="Times New Roman" w:hAnsi="Times New Roman" w:cs="Times New Roman"/>
                <w:b/>
                <w:color w:val="000000"/>
                <w:sz w:val="24"/>
                <w:szCs w:val="24"/>
              </w:rPr>
            </w:pPr>
          </w:p>
          <w:p w:rsidR="00397AFF" w:rsidRPr="00840617" w:rsidRDefault="00397AFF">
            <w:pPr>
              <w:pBdr>
                <w:top w:val="nil"/>
                <w:left w:val="nil"/>
                <w:bottom w:val="nil"/>
                <w:right w:val="nil"/>
                <w:between w:val="nil"/>
              </w:pBdr>
              <w:shd w:val="clear" w:color="auto" w:fill="FFFFFF"/>
              <w:spacing w:after="167"/>
              <w:rPr>
                <w:rFonts w:ascii="Times New Roman" w:eastAsia="Times New Roman" w:hAnsi="Times New Roman" w:cs="Times New Roman"/>
                <w:b/>
                <w:color w:val="000000"/>
                <w:sz w:val="24"/>
                <w:szCs w:val="24"/>
              </w:rPr>
            </w:pPr>
          </w:p>
          <w:p w:rsidR="00397AFF" w:rsidRPr="00840617" w:rsidRDefault="00397AFF">
            <w:pPr>
              <w:pBdr>
                <w:top w:val="nil"/>
                <w:left w:val="nil"/>
                <w:bottom w:val="nil"/>
                <w:right w:val="nil"/>
                <w:between w:val="nil"/>
              </w:pBdr>
              <w:shd w:val="clear" w:color="auto" w:fill="FFFFFF"/>
              <w:spacing w:after="167"/>
              <w:rPr>
                <w:rFonts w:ascii="Times New Roman" w:eastAsia="Times New Roman" w:hAnsi="Times New Roman" w:cs="Times New Roman"/>
                <w:color w:val="000000"/>
                <w:sz w:val="24"/>
                <w:szCs w:val="24"/>
              </w:rPr>
            </w:pPr>
          </w:p>
        </w:tc>
        <w:tc>
          <w:tcPr>
            <w:tcW w:w="1924" w:type="dxa"/>
            <w:shd w:val="clear" w:color="auto" w:fill="auto"/>
            <w:vAlign w:val="center"/>
          </w:tcPr>
          <w:p w:rsidR="0074398B" w:rsidRDefault="00AF2C7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2086" w:type="dxa"/>
            <w:vMerge/>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b/>
                <w:sz w:val="24"/>
                <w:szCs w:val="24"/>
              </w:rPr>
            </w:pPr>
          </w:p>
        </w:tc>
      </w:tr>
      <w:tr w:rsidR="0074398B">
        <w:trPr>
          <w:cantSplit/>
          <w:trHeight w:val="131"/>
          <w:tblHeader/>
        </w:trPr>
        <w:tc>
          <w:tcPr>
            <w:tcW w:w="2256" w:type="dxa"/>
            <w:vMerge w:val="restart"/>
          </w:tcPr>
          <w:p w:rsidR="0074398B" w:rsidRDefault="00AF2C71">
            <w:pPr>
              <w:rPr>
                <w:rFonts w:ascii="Times New Roman" w:eastAsia="Times New Roman" w:hAnsi="Times New Roman" w:cs="Times New Roman"/>
                <w:b/>
                <w:sz w:val="24"/>
                <w:szCs w:val="24"/>
              </w:rPr>
            </w:pPr>
            <w:r>
              <w:rPr>
                <w:rFonts w:ascii="Times New Roman" w:eastAsia="Times New Roman" w:hAnsi="Times New Roman" w:cs="Times New Roman"/>
                <w:b/>
                <w:color w:val="000000"/>
                <w:sz w:val="24"/>
                <w:szCs w:val="24"/>
              </w:rPr>
              <w:lastRenderedPageBreak/>
              <w:t xml:space="preserve">Тема 3.3. </w:t>
            </w:r>
          </w:p>
          <w:p w:rsidR="0074398B" w:rsidRDefault="00AF2C71">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Математические модели в профессиональной области </w:t>
            </w:r>
          </w:p>
        </w:tc>
        <w:tc>
          <w:tcPr>
            <w:tcW w:w="8442" w:type="dxa"/>
          </w:tcPr>
          <w:p w:rsidR="0074398B" w:rsidRDefault="00AF2C71">
            <w:pPr>
              <w:rPr>
                <w:rFonts w:ascii="Times New Roman" w:eastAsia="Times New Roman" w:hAnsi="Times New Roman" w:cs="Times New Roman"/>
                <w:b/>
                <w:sz w:val="24"/>
                <w:szCs w:val="24"/>
                <w:highlight w:val="yellow"/>
              </w:rPr>
            </w:pPr>
            <w:r>
              <w:rPr>
                <w:rFonts w:ascii="Times New Roman" w:eastAsia="Times New Roman" w:hAnsi="Times New Roman" w:cs="Times New Roman"/>
                <w:b/>
                <w:sz w:val="24"/>
                <w:szCs w:val="24"/>
              </w:rPr>
              <w:t>Содержание учебного материала</w:t>
            </w:r>
          </w:p>
        </w:tc>
        <w:tc>
          <w:tcPr>
            <w:tcW w:w="1924" w:type="dxa"/>
            <w:vMerge w:val="restart"/>
            <w:shd w:val="clear" w:color="auto" w:fill="auto"/>
            <w:vAlign w:val="center"/>
          </w:tcPr>
          <w:p w:rsidR="0074398B" w:rsidRDefault="0074398B">
            <w:pPr>
              <w:jc w:val="center"/>
              <w:rPr>
                <w:rFonts w:ascii="Times New Roman" w:eastAsia="Times New Roman" w:hAnsi="Times New Roman" w:cs="Times New Roman"/>
                <w:b/>
                <w:sz w:val="24"/>
                <w:szCs w:val="24"/>
              </w:rPr>
            </w:pPr>
          </w:p>
        </w:tc>
        <w:tc>
          <w:tcPr>
            <w:tcW w:w="2086" w:type="dxa"/>
            <w:vMerge w:val="restart"/>
          </w:tcPr>
          <w:p w:rsidR="0074398B" w:rsidRDefault="00AF2C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ОК01</w:t>
            </w:r>
          </w:p>
          <w:p w:rsidR="0074398B" w:rsidRDefault="00AF2C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ОК02</w:t>
            </w:r>
          </w:p>
          <w:p w:rsidR="0074398B" w:rsidRDefault="00AF2C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ОК09</w:t>
            </w:r>
          </w:p>
          <w:p w:rsidR="0074398B" w:rsidRDefault="0074398B">
            <w:pPr>
              <w:jc w:val="center"/>
              <w:rPr>
                <w:rFonts w:ascii="Times New Roman" w:eastAsia="Times New Roman" w:hAnsi="Times New Roman" w:cs="Times New Roman"/>
                <w:sz w:val="24"/>
                <w:szCs w:val="24"/>
              </w:rPr>
            </w:pPr>
          </w:p>
        </w:tc>
      </w:tr>
      <w:tr w:rsidR="0074398B">
        <w:trPr>
          <w:cantSplit/>
          <w:trHeight w:val="131"/>
          <w:tblHeader/>
        </w:trPr>
        <w:tc>
          <w:tcPr>
            <w:tcW w:w="2256" w:type="dxa"/>
            <w:vMerge/>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8442" w:type="dxa"/>
          </w:tcPr>
          <w:p w:rsidR="0074398B" w:rsidRDefault="00AF2C71">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Алгоритмы моделирования кратчайших путей между вершинами (Алгоритм Дейкстры, Метод динамического программирования). Элементы теории игр (выигрышная стратегия) </w:t>
            </w:r>
          </w:p>
        </w:tc>
        <w:tc>
          <w:tcPr>
            <w:tcW w:w="1924" w:type="dxa"/>
            <w:vMerge/>
            <w:shd w:val="clear" w:color="auto" w:fill="auto"/>
            <w:vAlign w:val="center"/>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color w:val="000000"/>
                <w:sz w:val="24"/>
                <w:szCs w:val="24"/>
              </w:rPr>
            </w:pPr>
          </w:p>
        </w:tc>
        <w:tc>
          <w:tcPr>
            <w:tcW w:w="2086" w:type="dxa"/>
            <w:vMerge/>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color w:val="000000"/>
                <w:sz w:val="24"/>
                <w:szCs w:val="24"/>
              </w:rPr>
            </w:pPr>
          </w:p>
        </w:tc>
      </w:tr>
      <w:tr w:rsidR="0074398B">
        <w:trPr>
          <w:cantSplit/>
          <w:trHeight w:val="131"/>
          <w:tblHeader/>
        </w:trPr>
        <w:tc>
          <w:tcPr>
            <w:tcW w:w="2256" w:type="dxa"/>
            <w:vMerge/>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color w:val="000000"/>
                <w:sz w:val="24"/>
                <w:szCs w:val="24"/>
              </w:rPr>
            </w:pPr>
          </w:p>
        </w:tc>
        <w:tc>
          <w:tcPr>
            <w:tcW w:w="8442" w:type="dxa"/>
          </w:tcPr>
          <w:p w:rsidR="0074398B" w:rsidRDefault="00AF2C71">
            <w:pPr>
              <w:pBdr>
                <w:bottom w:val="single" w:sz="6" w:space="8" w:color="E1E8ED"/>
              </w:pBd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«Нахождение кратчайшего пути в графе с помощью алгоритма Дейкстеры» </w:t>
            </w:r>
          </w:p>
          <w:p w:rsidR="0074398B" w:rsidRDefault="00AF2C71">
            <w:pPr>
              <w:pBdr>
                <w:bottom w:val="single" w:sz="6" w:space="8" w:color="E1E8ED"/>
              </w:pBd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«Метод динамического программирования»</w:t>
            </w:r>
          </w:p>
          <w:p w:rsidR="0074398B" w:rsidRDefault="00AF2C71">
            <w:pPr>
              <w:pBdr>
                <w:bottom w:val="single" w:sz="6" w:space="8" w:color="E1E8ED"/>
              </w:pBdr>
              <w:rPr>
                <w:rFonts w:ascii="Times New Roman" w:eastAsia="Times New Roman" w:hAnsi="Times New Roman" w:cs="Times New Roman"/>
                <w:b/>
                <w:color w:val="252525"/>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rPr>
              <w:t>«Элементы теории  игр (выигрышные стратегии)</w:t>
            </w:r>
          </w:p>
        </w:tc>
        <w:tc>
          <w:tcPr>
            <w:tcW w:w="1924" w:type="dxa"/>
            <w:shd w:val="clear" w:color="auto" w:fill="auto"/>
            <w:vAlign w:val="center"/>
          </w:tcPr>
          <w:p w:rsidR="0074398B" w:rsidRDefault="00AF2C7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6</w:t>
            </w:r>
          </w:p>
        </w:tc>
        <w:tc>
          <w:tcPr>
            <w:tcW w:w="2086" w:type="dxa"/>
            <w:vMerge/>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b/>
                <w:sz w:val="24"/>
                <w:szCs w:val="24"/>
              </w:rPr>
            </w:pPr>
          </w:p>
        </w:tc>
      </w:tr>
      <w:tr w:rsidR="0074398B">
        <w:trPr>
          <w:cantSplit/>
          <w:trHeight w:val="131"/>
          <w:tblHeader/>
        </w:trPr>
        <w:tc>
          <w:tcPr>
            <w:tcW w:w="2256" w:type="dxa"/>
            <w:vMerge w:val="restart"/>
          </w:tcPr>
          <w:p w:rsidR="0074398B" w:rsidRDefault="00AF2C71">
            <w:pP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Тема 3.4.  </w:t>
            </w:r>
            <w:r>
              <w:rPr>
                <w:rFonts w:ascii="Times New Roman" w:eastAsia="Times New Roman" w:hAnsi="Times New Roman" w:cs="Times New Roman"/>
                <w:color w:val="000000"/>
                <w:sz w:val="24"/>
                <w:szCs w:val="24"/>
              </w:rPr>
              <w:t xml:space="preserve">Понятие алгоритма и основные алгоритмические структуры </w:t>
            </w:r>
          </w:p>
        </w:tc>
        <w:tc>
          <w:tcPr>
            <w:tcW w:w="8442" w:type="dxa"/>
          </w:tcPr>
          <w:p w:rsidR="0074398B" w:rsidRDefault="00AF2C71">
            <w:pPr>
              <w:rPr>
                <w:rFonts w:ascii="Times New Roman" w:eastAsia="Times New Roman" w:hAnsi="Times New Roman" w:cs="Times New Roman"/>
                <w:b/>
                <w:sz w:val="24"/>
                <w:szCs w:val="24"/>
                <w:highlight w:val="yellow"/>
              </w:rPr>
            </w:pPr>
            <w:r>
              <w:rPr>
                <w:rFonts w:ascii="Times New Roman" w:eastAsia="Times New Roman" w:hAnsi="Times New Roman" w:cs="Times New Roman"/>
                <w:b/>
                <w:sz w:val="24"/>
                <w:szCs w:val="24"/>
              </w:rPr>
              <w:t>Содержание учебного материала</w:t>
            </w:r>
          </w:p>
        </w:tc>
        <w:tc>
          <w:tcPr>
            <w:tcW w:w="1924" w:type="dxa"/>
            <w:vMerge w:val="restart"/>
            <w:shd w:val="clear" w:color="auto" w:fill="auto"/>
            <w:vAlign w:val="center"/>
          </w:tcPr>
          <w:p w:rsidR="0074398B" w:rsidRDefault="00AF2C7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2086" w:type="dxa"/>
            <w:vMerge w:val="restart"/>
          </w:tcPr>
          <w:p w:rsidR="0074398B" w:rsidRDefault="00AF2C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ОК01</w:t>
            </w:r>
          </w:p>
          <w:p w:rsidR="0074398B" w:rsidRDefault="00AF2C71">
            <w:pPr>
              <w:jc w:val="center"/>
              <w:rPr>
                <w:rFonts w:ascii="Times New Roman" w:eastAsia="Times New Roman" w:hAnsi="Times New Roman" w:cs="Times New Roman"/>
                <w:b/>
                <w:sz w:val="24"/>
                <w:szCs w:val="24"/>
              </w:rPr>
            </w:pPr>
            <w:r>
              <w:rPr>
                <w:rFonts w:ascii="Times New Roman" w:eastAsia="Times New Roman" w:hAnsi="Times New Roman" w:cs="Times New Roman"/>
                <w:sz w:val="24"/>
                <w:szCs w:val="24"/>
              </w:rPr>
              <w:t>ПК3</w:t>
            </w:r>
            <w:r w:rsidR="006F3C71">
              <w:rPr>
                <w:rFonts w:ascii="Times New Roman" w:eastAsia="Times New Roman" w:hAnsi="Times New Roman" w:cs="Times New Roman"/>
                <w:sz w:val="24"/>
                <w:szCs w:val="24"/>
              </w:rPr>
              <w:t>.1</w:t>
            </w:r>
          </w:p>
        </w:tc>
      </w:tr>
      <w:tr w:rsidR="0074398B">
        <w:trPr>
          <w:cantSplit/>
          <w:trHeight w:val="1104"/>
          <w:tblHeader/>
        </w:trPr>
        <w:tc>
          <w:tcPr>
            <w:tcW w:w="2256" w:type="dxa"/>
            <w:vMerge/>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b/>
                <w:sz w:val="24"/>
                <w:szCs w:val="24"/>
              </w:rPr>
            </w:pPr>
          </w:p>
        </w:tc>
        <w:tc>
          <w:tcPr>
            <w:tcW w:w="8442" w:type="dxa"/>
            <w:tcBorders>
              <w:bottom w:val="single" w:sz="4" w:space="0" w:color="000000"/>
            </w:tcBorders>
          </w:tcPr>
          <w:p w:rsidR="0074398B" w:rsidRDefault="00AF2C71">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Понятие алгоритма. Свойства алгоритма. Способы записи алгоритма. Основные алгоритмические структуры. Запись алгоритмов на языке программирования (Pascal, Python). Анализ алгоритмов с помощью трассировочных таблиц </w:t>
            </w:r>
          </w:p>
        </w:tc>
        <w:tc>
          <w:tcPr>
            <w:tcW w:w="1924" w:type="dxa"/>
            <w:vMerge/>
            <w:shd w:val="clear" w:color="auto" w:fill="auto"/>
            <w:vAlign w:val="center"/>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color w:val="000000"/>
                <w:sz w:val="24"/>
                <w:szCs w:val="24"/>
              </w:rPr>
            </w:pPr>
          </w:p>
        </w:tc>
        <w:tc>
          <w:tcPr>
            <w:tcW w:w="2086" w:type="dxa"/>
            <w:vMerge/>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color w:val="000000"/>
                <w:sz w:val="24"/>
                <w:szCs w:val="24"/>
              </w:rPr>
            </w:pPr>
          </w:p>
        </w:tc>
      </w:tr>
      <w:tr w:rsidR="0074398B">
        <w:trPr>
          <w:cantSplit/>
          <w:trHeight w:val="131"/>
          <w:tblHeader/>
        </w:trPr>
        <w:tc>
          <w:tcPr>
            <w:tcW w:w="2256" w:type="dxa"/>
            <w:vMerge w:val="restart"/>
          </w:tcPr>
          <w:p w:rsidR="0074398B" w:rsidRDefault="00AF2C71">
            <w:pPr>
              <w:rPr>
                <w:rFonts w:ascii="Times New Roman" w:eastAsia="Times New Roman" w:hAnsi="Times New Roman" w:cs="Times New Roman"/>
                <w:b/>
                <w:sz w:val="24"/>
                <w:szCs w:val="24"/>
              </w:rPr>
            </w:pPr>
            <w:r>
              <w:rPr>
                <w:rFonts w:ascii="Times New Roman" w:eastAsia="Times New Roman" w:hAnsi="Times New Roman" w:cs="Times New Roman"/>
                <w:b/>
                <w:color w:val="000000"/>
                <w:sz w:val="24"/>
                <w:szCs w:val="24"/>
              </w:rPr>
              <w:t xml:space="preserve">Тема 3.5. </w:t>
            </w:r>
          </w:p>
          <w:p w:rsidR="0074398B" w:rsidRDefault="00AF2C71">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Анализ алгоритмов в профессиональной области </w:t>
            </w:r>
          </w:p>
        </w:tc>
        <w:tc>
          <w:tcPr>
            <w:tcW w:w="8442" w:type="dxa"/>
          </w:tcPr>
          <w:p w:rsidR="0074398B" w:rsidRDefault="00AF2C71">
            <w:pPr>
              <w:rPr>
                <w:rFonts w:ascii="Times New Roman" w:eastAsia="Times New Roman" w:hAnsi="Times New Roman" w:cs="Times New Roman"/>
                <w:b/>
                <w:sz w:val="24"/>
                <w:szCs w:val="24"/>
                <w:highlight w:val="yellow"/>
              </w:rPr>
            </w:pPr>
            <w:r>
              <w:rPr>
                <w:rFonts w:ascii="Times New Roman" w:eastAsia="Times New Roman" w:hAnsi="Times New Roman" w:cs="Times New Roman"/>
                <w:b/>
                <w:sz w:val="24"/>
                <w:szCs w:val="24"/>
              </w:rPr>
              <w:t>Содержание учебного материала</w:t>
            </w:r>
          </w:p>
        </w:tc>
        <w:tc>
          <w:tcPr>
            <w:tcW w:w="1924" w:type="dxa"/>
            <w:vMerge w:val="restart"/>
            <w:vAlign w:val="center"/>
          </w:tcPr>
          <w:p w:rsidR="0074398B" w:rsidRDefault="00AF2C7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2086" w:type="dxa"/>
            <w:vMerge w:val="restart"/>
          </w:tcPr>
          <w:p w:rsidR="0074398B" w:rsidRDefault="00AF2C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ОК01</w:t>
            </w:r>
          </w:p>
          <w:p w:rsidR="0074398B" w:rsidRDefault="00AF2C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ОК02</w:t>
            </w:r>
          </w:p>
          <w:p w:rsidR="0074398B" w:rsidRDefault="00AF2C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ОК09</w:t>
            </w:r>
          </w:p>
          <w:p w:rsidR="0074398B" w:rsidRDefault="0074398B">
            <w:pPr>
              <w:jc w:val="center"/>
              <w:rPr>
                <w:rFonts w:ascii="Times New Roman" w:eastAsia="Times New Roman" w:hAnsi="Times New Roman" w:cs="Times New Roman"/>
                <w:sz w:val="24"/>
                <w:szCs w:val="24"/>
              </w:rPr>
            </w:pPr>
          </w:p>
        </w:tc>
      </w:tr>
      <w:tr w:rsidR="0074398B">
        <w:trPr>
          <w:cantSplit/>
          <w:trHeight w:val="828"/>
          <w:tblHeader/>
        </w:trPr>
        <w:tc>
          <w:tcPr>
            <w:tcW w:w="2256" w:type="dxa"/>
            <w:vMerge/>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8442" w:type="dxa"/>
            <w:tcBorders>
              <w:bottom w:val="single" w:sz="4" w:space="0" w:color="000000"/>
            </w:tcBorders>
          </w:tcPr>
          <w:p w:rsidR="0074398B" w:rsidRDefault="00AF2C71">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«Структурированные типы данных. Массивы. Вспомогательные алгоритмы. Задачи поиска элемента с заданными свойствами. Анализ типовых алгоритмов обработки чисел, числовых последовательностей и массивов»</w:t>
            </w:r>
          </w:p>
        </w:tc>
        <w:tc>
          <w:tcPr>
            <w:tcW w:w="1924" w:type="dxa"/>
            <w:vMerge/>
            <w:vAlign w:val="center"/>
          </w:tcPr>
          <w:p w:rsidR="0074398B" w:rsidRDefault="0074398B">
            <w:pPr>
              <w:widowControl w:val="0"/>
              <w:pBdr>
                <w:top w:val="nil"/>
                <w:left w:val="nil"/>
                <w:bottom w:val="nil"/>
                <w:right w:val="nil"/>
                <w:between w:val="nil"/>
              </w:pBdr>
              <w:spacing w:line="276" w:lineRule="auto"/>
            </w:pPr>
          </w:p>
        </w:tc>
        <w:tc>
          <w:tcPr>
            <w:tcW w:w="2086" w:type="dxa"/>
            <w:vMerge/>
          </w:tcPr>
          <w:p w:rsidR="0074398B" w:rsidRDefault="0074398B">
            <w:pPr>
              <w:widowControl w:val="0"/>
              <w:pBdr>
                <w:top w:val="nil"/>
                <w:left w:val="nil"/>
                <w:bottom w:val="nil"/>
                <w:right w:val="nil"/>
                <w:between w:val="nil"/>
              </w:pBdr>
              <w:spacing w:line="276" w:lineRule="auto"/>
            </w:pPr>
          </w:p>
        </w:tc>
      </w:tr>
      <w:tr w:rsidR="0074398B">
        <w:trPr>
          <w:cantSplit/>
          <w:trHeight w:val="20"/>
          <w:tblHeader/>
        </w:trPr>
        <w:tc>
          <w:tcPr>
            <w:tcW w:w="2256" w:type="dxa"/>
            <w:vMerge w:val="restart"/>
          </w:tcPr>
          <w:p w:rsidR="0074398B" w:rsidRDefault="00AF2C71">
            <w:pPr>
              <w:rPr>
                <w:rFonts w:ascii="Times New Roman" w:eastAsia="Times New Roman" w:hAnsi="Times New Roman" w:cs="Times New Roman"/>
                <w:b/>
                <w:sz w:val="24"/>
                <w:szCs w:val="24"/>
              </w:rPr>
            </w:pPr>
            <w:r>
              <w:rPr>
                <w:rFonts w:ascii="Times New Roman" w:eastAsia="Times New Roman" w:hAnsi="Times New Roman" w:cs="Times New Roman"/>
                <w:b/>
                <w:color w:val="000000"/>
                <w:sz w:val="24"/>
                <w:szCs w:val="24"/>
              </w:rPr>
              <w:t xml:space="preserve">Тема 3.6. </w:t>
            </w:r>
          </w:p>
          <w:p w:rsidR="0074398B" w:rsidRDefault="00AF2C71">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Базы данных как модель предметной </w:t>
            </w:r>
            <w:r>
              <w:rPr>
                <w:rFonts w:ascii="Times New Roman" w:eastAsia="Times New Roman" w:hAnsi="Times New Roman" w:cs="Times New Roman"/>
                <w:color w:val="000000"/>
                <w:sz w:val="24"/>
                <w:szCs w:val="24"/>
              </w:rPr>
              <w:lastRenderedPageBreak/>
              <w:t xml:space="preserve">области </w:t>
            </w:r>
          </w:p>
        </w:tc>
        <w:tc>
          <w:tcPr>
            <w:tcW w:w="8442" w:type="dxa"/>
          </w:tcPr>
          <w:p w:rsidR="0074398B" w:rsidRDefault="00AF2C71">
            <w:pPr>
              <w:rPr>
                <w:rFonts w:ascii="Times New Roman" w:eastAsia="Times New Roman" w:hAnsi="Times New Roman" w:cs="Times New Roman"/>
                <w:b/>
                <w:sz w:val="24"/>
                <w:szCs w:val="24"/>
                <w:highlight w:val="yellow"/>
              </w:rPr>
            </w:pPr>
            <w:r>
              <w:rPr>
                <w:rFonts w:ascii="Times New Roman" w:eastAsia="Times New Roman" w:hAnsi="Times New Roman" w:cs="Times New Roman"/>
                <w:b/>
                <w:sz w:val="24"/>
                <w:szCs w:val="24"/>
              </w:rPr>
              <w:lastRenderedPageBreak/>
              <w:t>Содержание учебного материала</w:t>
            </w:r>
          </w:p>
        </w:tc>
        <w:tc>
          <w:tcPr>
            <w:tcW w:w="1924" w:type="dxa"/>
            <w:vMerge w:val="restart"/>
            <w:vAlign w:val="center"/>
          </w:tcPr>
          <w:p w:rsidR="0074398B" w:rsidRDefault="0074398B">
            <w:pPr>
              <w:jc w:val="center"/>
              <w:rPr>
                <w:rFonts w:ascii="Times New Roman" w:eastAsia="Times New Roman" w:hAnsi="Times New Roman" w:cs="Times New Roman"/>
                <w:b/>
                <w:sz w:val="24"/>
                <w:szCs w:val="24"/>
              </w:rPr>
            </w:pPr>
          </w:p>
        </w:tc>
        <w:tc>
          <w:tcPr>
            <w:tcW w:w="2086" w:type="dxa"/>
            <w:vMerge w:val="restart"/>
          </w:tcPr>
          <w:p w:rsidR="0074398B" w:rsidRDefault="00AF2C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ОК01</w:t>
            </w:r>
          </w:p>
          <w:p w:rsidR="0074398B" w:rsidRDefault="00AF2C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ОК02</w:t>
            </w:r>
          </w:p>
          <w:p w:rsidR="0074398B" w:rsidRDefault="00AF2C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ОК09</w:t>
            </w:r>
          </w:p>
          <w:p w:rsidR="0074398B" w:rsidRDefault="00AF2C71" w:rsidP="006F3C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ПК</w:t>
            </w:r>
            <w:r w:rsidR="006F3C71">
              <w:rPr>
                <w:rFonts w:ascii="Times New Roman" w:eastAsia="Times New Roman" w:hAnsi="Times New Roman" w:cs="Times New Roman"/>
                <w:sz w:val="24"/>
                <w:szCs w:val="24"/>
              </w:rPr>
              <w:t xml:space="preserve"> 3.1</w:t>
            </w:r>
          </w:p>
        </w:tc>
      </w:tr>
      <w:tr w:rsidR="0074398B">
        <w:trPr>
          <w:cantSplit/>
          <w:trHeight w:val="197"/>
          <w:tblHeader/>
        </w:trPr>
        <w:tc>
          <w:tcPr>
            <w:tcW w:w="2256" w:type="dxa"/>
            <w:vMerge/>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8442" w:type="dxa"/>
          </w:tcPr>
          <w:p w:rsidR="0074398B" w:rsidRDefault="00AF2C71">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Базы данных как модель предметной области. Таблицы и реляционные базы данных </w:t>
            </w:r>
          </w:p>
        </w:tc>
        <w:tc>
          <w:tcPr>
            <w:tcW w:w="1924" w:type="dxa"/>
            <w:vMerge/>
            <w:vAlign w:val="center"/>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color w:val="000000"/>
                <w:sz w:val="24"/>
                <w:szCs w:val="24"/>
              </w:rPr>
            </w:pPr>
          </w:p>
        </w:tc>
        <w:tc>
          <w:tcPr>
            <w:tcW w:w="2086" w:type="dxa"/>
            <w:vMerge/>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color w:val="000000"/>
                <w:sz w:val="24"/>
                <w:szCs w:val="24"/>
              </w:rPr>
            </w:pPr>
          </w:p>
        </w:tc>
      </w:tr>
      <w:tr w:rsidR="0074398B">
        <w:trPr>
          <w:cantSplit/>
          <w:trHeight w:val="196"/>
          <w:tblHeader/>
        </w:trPr>
        <w:tc>
          <w:tcPr>
            <w:tcW w:w="2256" w:type="dxa"/>
            <w:vMerge/>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color w:val="000000"/>
                <w:sz w:val="24"/>
                <w:szCs w:val="24"/>
              </w:rPr>
            </w:pPr>
          </w:p>
        </w:tc>
        <w:tc>
          <w:tcPr>
            <w:tcW w:w="8442" w:type="dxa"/>
          </w:tcPr>
          <w:p w:rsidR="0074398B" w:rsidRDefault="00AF2C71">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Практические занятия:</w:t>
            </w:r>
          </w:p>
          <w:p w:rsidR="0074398B" w:rsidRDefault="00AF2C71">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Практическое занятие № 35 «</w:t>
            </w:r>
            <w:r>
              <w:rPr>
                <w:rFonts w:ascii="Times New Roman" w:eastAsia="Times New Roman" w:hAnsi="Times New Roman" w:cs="Times New Roman"/>
                <w:b/>
                <w:sz w:val="24"/>
                <w:szCs w:val="24"/>
              </w:rPr>
              <w:t>Реляционная БД</w:t>
            </w:r>
            <w:r>
              <w:rPr>
                <w:rFonts w:ascii="Times New Roman" w:eastAsia="Times New Roman" w:hAnsi="Times New Roman" w:cs="Times New Roman"/>
                <w:sz w:val="24"/>
                <w:szCs w:val="24"/>
              </w:rPr>
              <w:t>». Создание, заполнение, связь таблиц. Импорт данных в таблицы.</w:t>
            </w:r>
          </w:p>
          <w:p w:rsidR="0074398B" w:rsidRDefault="00AF2C71">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Практическое занятие № 36 «</w:t>
            </w:r>
            <w:r>
              <w:rPr>
                <w:rFonts w:ascii="Times New Roman" w:eastAsia="Times New Roman" w:hAnsi="Times New Roman" w:cs="Times New Roman"/>
                <w:b/>
                <w:sz w:val="24"/>
                <w:szCs w:val="24"/>
              </w:rPr>
              <w:t>Формирование запросов».</w:t>
            </w:r>
            <w:r>
              <w:rPr>
                <w:rFonts w:ascii="Times New Roman" w:eastAsia="Times New Roman" w:hAnsi="Times New Roman" w:cs="Times New Roman"/>
                <w:sz w:val="24"/>
                <w:szCs w:val="24"/>
              </w:rPr>
              <w:t xml:space="preserve"> Поиск, сортировки информации в базе данных.</w:t>
            </w:r>
          </w:p>
          <w:p w:rsidR="0074398B" w:rsidRDefault="00AF2C71">
            <w:pPr>
              <w:rPr>
                <w:rFonts w:ascii="Times New Roman" w:eastAsia="Times New Roman" w:hAnsi="Times New Roman" w:cs="Times New Roman"/>
                <w:b/>
                <w:sz w:val="24"/>
                <w:szCs w:val="24"/>
                <w:highlight w:val="yellow"/>
              </w:rPr>
            </w:pPr>
            <w:r>
              <w:rPr>
                <w:rFonts w:ascii="Times New Roman" w:eastAsia="Times New Roman" w:hAnsi="Times New Roman" w:cs="Times New Roman"/>
                <w:sz w:val="24"/>
                <w:szCs w:val="24"/>
              </w:rPr>
              <w:t>Практическое занятие № 37 «</w:t>
            </w:r>
            <w:r>
              <w:rPr>
                <w:rFonts w:ascii="Times New Roman" w:eastAsia="Times New Roman" w:hAnsi="Times New Roman" w:cs="Times New Roman"/>
                <w:b/>
                <w:sz w:val="24"/>
                <w:szCs w:val="24"/>
              </w:rPr>
              <w:t>Создание форм и отчетов</w:t>
            </w:r>
            <w:r>
              <w:rPr>
                <w:rFonts w:ascii="Times New Roman" w:eastAsia="Times New Roman" w:hAnsi="Times New Roman" w:cs="Times New Roman"/>
                <w:sz w:val="24"/>
                <w:szCs w:val="24"/>
              </w:rPr>
              <w:t>»</w:t>
            </w:r>
          </w:p>
        </w:tc>
        <w:tc>
          <w:tcPr>
            <w:tcW w:w="1924" w:type="dxa"/>
            <w:vAlign w:val="center"/>
          </w:tcPr>
          <w:p w:rsidR="0074398B" w:rsidRDefault="00AF2C7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6</w:t>
            </w:r>
          </w:p>
        </w:tc>
        <w:tc>
          <w:tcPr>
            <w:tcW w:w="2086" w:type="dxa"/>
            <w:vMerge/>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b/>
                <w:sz w:val="24"/>
                <w:szCs w:val="24"/>
              </w:rPr>
            </w:pPr>
          </w:p>
        </w:tc>
      </w:tr>
      <w:tr w:rsidR="0074398B">
        <w:trPr>
          <w:cantSplit/>
          <w:trHeight w:val="437"/>
          <w:tblHeader/>
        </w:trPr>
        <w:tc>
          <w:tcPr>
            <w:tcW w:w="2256" w:type="dxa"/>
            <w:vMerge w:val="restart"/>
            <w:tcBorders>
              <w:top w:val="nil"/>
              <w:left w:val="single" w:sz="4" w:space="0" w:color="000000"/>
              <w:right w:val="single" w:sz="4" w:space="0" w:color="000000"/>
            </w:tcBorders>
            <w:shd w:val="clear" w:color="auto" w:fill="auto"/>
          </w:tcPr>
          <w:p w:rsidR="0074398B" w:rsidRDefault="00AF2C71">
            <w:pPr>
              <w:rPr>
                <w:rFonts w:ascii="Times New Roman" w:eastAsia="Times New Roman" w:hAnsi="Times New Roman" w:cs="Times New Roman"/>
                <w:sz w:val="24"/>
                <w:szCs w:val="24"/>
              </w:rPr>
            </w:pPr>
            <w:r>
              <w:rPr>
                <w:rFonts w:ascii="Times New Roman" w:eastAsia="Times New Roman" w:hAnsi="Times New Roman" w:cs="Times New Roman"/>
                <w:b/>
                <w:color w:val="000000"/>
                <w:sz w:val="24"/>
                <w:szCs w:val="24"/>
              </w:rPr>
              <w:lastRenderedPageBreak/>
              <w:t>Тема 3.7.</w:t>
            </w:r>
            <w:r>
              <w:rPr>
                <w:rFonts w:ascii="Times New Roman" w:eastAsia="Times New Roman" w:hAnsi="Times New Roman" w:cs="Times New Roman"/>
                <w:sz w:val="24"/>
                <w:szCs w:val="24"/>
              </w:rPr>
              <w:t xml:space="preserve"> </w:t>
            </w:r>
          </w:p>
          <w:p w:rsidR="0074398B" w:rsidRDefault="00AF2C71">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Технологии обработки информации в электронных таблицах </w:t>
            </w:r>
          </w:p>
        </w:tc>
        <w:tc>
          <w:tcPr>
            <w:tcW w:w="8442" w:type="dxa"/>
            <w:tcBorders>
              <w:top w:val="single" w:sz="4" w:space="0" w:color="000000"/>
              <w:left w:val="single" w:sz="4" w:space="0" w:color="000000"/>
              <w:bottom w:val="single" w:sz="4" w:space="0" w:color="000000"/>
              <w:right w:val="single" w:sz="4" w:space="0" w:color="000000"/>
            </w:tcBorders>
            <w:shd w:val="clear" w:color="auto" w:fill="auto"/>
          </w:tcPr>
          <w:p w:rsidR="0074398B" w:rsidRDefault="00AF2C71">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Содержание учебного материала</w:t>
            </w:r>
          </w:p>
        </w:tc>
        <w:tc>
          <w:tcPr>
            <w:tcW w:w="1924" w:type="dxa"/>
            <w:vMerge w:val="restart"/>
            <w:vAlign w:val="center"/>
          </w:tcPr>
          <w:p w:rsidR="0074398B" w:rsidRDefault="0074398B">
            <w:pPr>
              <w:jc w:val="center"/>
              <w:rPr>
                <w:rFonts w:ascii="Times New Roman" w:eastAsia="Times New Roman" w:hAnsi="Times New Roman" w:cs="Times New Roman"/>
                <w:b/>
                <w:sz w:val="24"/>
                <w:szCs w:val="24"/>
              </w:rPr>
            </w:pPr>
          </w:p>
        </w:tc>
        <w:tc>
          <w:tcPr>
            <w:tcW w:w="2086" w:type="dxa"/>
            <w:vMerge w:val="restart"/>
          </w:tcPr>
          <w:p w:rsidR="0074398B" w:rsidRDefault="00AF2C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ОК01</w:t>
            </w:r>
          </w:p>
          <w:p w:rsidR="0074398B" w:rsidRDefault="00AF2C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ОК02</w:t>
            </w:r>
          </w:p>
          <w:p w:rsidR="0074398B" w:rsidRDefault="00AF2C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ОК09</w:t>
            </w:r>
          </w:p>
          <w:p w:rsidR="0074398B" w:rsidRDefault="0074398B">
            <w:pPr>
              <w:jc w:val="center"/>
              <w:rPr>
                <w:rFonts w:ascii="Times New Roman" w:eastAsia="Times New Roman" w:hAnsi="Times New Roman" w:cs="Times New Roman"/>
                <w:sz w:val="24"/>
                <w:szCs w:val="24"/>
              </w:rPr>
            </w:pPr>
          </w:p>
        </w:tc>
      </w:tr>
      <w:tr w:rsidR="0074398B">
        <w:trPr>
          <w:cantSplit/>
          <w:trHeight w:val="20"/>
          <w:tblHeader/>
        </w:trPr>
        <w:tc>
          <w:tcPr>
            <w:tcW w:w="2256" w:type="dxa"/>
            <w:vMerge/>
            <w:tcBorders>
              <w:top w:val="nil"/>
              <w:left w:val="single" w:sz="4" w:space="0" w:color="000000"/>
              <w:right w:val="single" w:sz="4" w:space="0" w:color="000000"/>
            </w:tcBorders>
            <w:shd w:val="clear" w:color="auto" w:fill="auto"/>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8442" w:type="dxa"/>
            <w:tcBorders>
              <w:top w:val="single" w:sz="4" w:space="0" w:color="000000"/>
              <w:left w:val="single" w:sz="4" w:space="0" w:color="000000"/>
              <w:bottom w:val="single" w:sz="4" w:space="0" w:color="000000"/>
              <w:right w:val="single" w:sz="4" w:space="0" w:color="000000"/>
            </w:tcBorders>
            <w:shd w:val="clear" w:color="auto" w:fill="auto"/>
          </w:tcPr>
          <w:p w:rsidR="0074398B" w:rsidRDefault="00AF2C71">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Табличный процессор. Приемы ввода, редактирования, форматирования в табличном процессоре. Адресация. Сортировка, фильтрация, условное форматирование </w:t>
            </w:r>
          </w:p>
        </w:tc>
        <w:tc>
          <w:tcPr>
            <w:tcW w:w="1924" w:type="dxa"/>
            <w:vMerge/>
            <w:vAlign w:val="center"/>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color w:val="000000"/>
                <w:sz w:val="24"/>
                <w:szCs w:val="24"/>
              </w:rPr>
            </w:pPr>
          </w:p>
        </w:tc>
        <w:tc>
          <w:tcPr>
            <w:tcW w:w="2086" w:type="dxa"/>
            <w:vMerge/>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color w:val="000000"/>
                <w:sz w:val="24"/>
                <w:szCs w:val="24"/>
              </w:rPr>
            </w:pPr>
          </w:p>
        </w:tc>
      </w:tr>
      <w:tr w:rsidR="0074398B">
        <w:trPr>
          <w:cantSplit/>
          <w:trHeight w:val="20"/>
          <w:tblHeader/>
        </w:trPr>
        <w:tc>
          <w:tcPr>
            <w:tcW w:w="2256" w:type="dxa"/>
            <w:vMerge/>
            <w:tcBorders>
              <w:top w:val="nil"/>
              <w:left w:val="single" w:sz="4" w:space="0" w:color="000000"/>
              <w:right w:val="single" w:sz="4" w:space="0" w:color="000000"/>
            </w:tcBorders>
            <w:shd w:val="clear" w:color="auto" w:fill="auto"/>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color w:val="000000"/>
                <w:sz w:val="24"/>
                <w:szCs w:val="24"/>
              </w:rPr>
            </w:pPr>
          </w:p>
        </w:tc>
        <w:tc>
          <w:tcPr>
            <w:tcW w:w="8442" w:type="dxa"/>
            <w:tcBorders>
              <w:top w:val="single" w:sz="4" w:space="0" w:color="000000"/>
              <w:left w:val="single" w:sz="4" w:space="0" w:color="000000"/>
              <w:bottom w:val="single" w:sz="4" w:space="0" w:color="000000"/>
              <w:right w:val="single" w:sz="4" w:space="0" w:color="000000"/>
            </w:tcBorders>
            <w:shd w:val="clear" w:color="auto" w:fill="auto"/>
          </w:tcPr>
          <w:p w:rsidR="0074398B" w:rsidRDefault="00AF2C71">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Практические занятия:</w:t>
            </w:r>
          </w:p>
          <w:p w:rsidR="0074398B" w:rsidRDefault="00AF2C71">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Практическое занятие № 38 «Математическая </w:t>
            </w:r>
            <w:r>
              <w:rPr>
                <w:rFonts w:ascii="Times New Roman" w:eastAsia="Times New Roman" w:hAnsi="Times New Roman" w:cs="Times New Roman"/>
                <w:b/>
                <w:sz w:val="24"/>
                <w:szCs w:val="24"/>
              </w:rPr>
              <w:t>обработка числовых данных</w:t>
            </w:r>
            <w:r>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rPr>
              <w:t>средствами ЭТ</w:t>
            </w:r>
            <w:r>
              <w:rPr>
                <w:rFonts w:ascii="Times New Roman" w:eastAsia="Times New Roman" w:hAnsi="Times New Roman" w:cs="Times New Roman"/>
                <w:sz w:val="24"/>
                <w:szCs w:val="24"/>
              </w:rPr>
              <w:t xml:space="preserve">» Интерфейс табличного процессора. Типы данных. </w:t>
            </w:r>
          </w:p>
          <w:p w:rsidR="0074398B" w:rsidRDefault="00AF2C71">
            <w:pPr>
              <w:rPr>
                <w:rFonts w:ascii="Times New Roman" w:eastAsia="Times New Roman" w:hAnsi="Times New Roman" w:cs="Times New Roman"/>
                <w:b/>
                <w:sz w:val="24"/>
                <w:szCs w:val="24"/>
              </w:rPr>
            </w:pPr>
            <w:r>
              <w:rPr>
                <w:rFonts w:ascii="Times New Roman" w:eastAsia="Times New Roman" w:hAnsi="Times New Roman" w:cs="Times New Roman"/>
                <w:sz w:val="24"/>
                <w:szCs w:val="24"/>
              </w:rPr>
              <w:t>Практическое занятие № 39 «</w:t>
            </w:r>
            <w:r>
              <w:rPr>
                <w:rFonts w:ascii="Times New Roman" w:eastAsia="Times New Roman" w:hAnsi="Times New Roman" w:cs="Times New Roman"/>
                <w:b/>
                <w:sz w:val="24"/>
                <w:szCs w:val="24"/>
              </w:rPr>
              <w:t>Абсолютные и относительные ссылки</w:t>
            </w:r>
            <w:r>
              <w:rPr>
                <w:rFonts w:ascii="Times New Roman" w:eastAsia="Times New Roman" w:hAnsi="Times New Roman" w:cs="Times New Roman"/>
                <w:sz w:val="24"/>
                <w:szCs w:val="24"/>
              </w:rPr>
              <w:t>»</w:t>
            </w:r>
          </w:p>
        </w:tc>
        <w:tc>
          <w:tcPr>
            <w:tcW w:w="1924" w:type="dxa"/>
            <w:vAlign w:val="center"/>
          </w:tcPr>
          <w:p w:rsidR="0074398B" w:rsidRDefault="00AF2C7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p>
        </w:tc>
        <w:tc>
          <w:tcPr>
            <w:tcW w:w="2086" w:type="dxa"/>
            <w:vMerge/>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b/>
                <w:sz w:val="24"/>
                <w:szCs w:val="24"/>
              </w:rPr>
            </w:pPr>
          </w:p>
        </w:tc>
      </w:tr>
      <w:tr w:rsidR="0074398B">
        <w:trPr>
          <w:cantSplit/>
          <w:trHeight w:val="307"/>
          <w:tblHeader/>
        </w:trPr>
        <w:tc>
          <w:tcPr>
            <w:tcW w:w="2256" w:type="dxa"/>
            <w:vMerge w:val="restart"/>
            <w:tcBorders>
              <w:top w:val="nil"/>
              <w:left w:val="single" w:sz="4" w:space="0" w:color="000000"/>
              <w:right w:val="single" w:sz="4" w:space="0" w:color="000000"/>
            </w:tcBorders>
            <w:shd w:val="clear" w:color="auto" w:fill="auto"/>
          </w:tcPr>
          <w:p w:rsidR="0074398B" w:rsidRDefault="00AF2C71">
            <w:pPr>
              <w:rPr>
                <w:rFonts w:ascii="Times New Roman" w:eastAsia="Times New Roman" w:hAnsi="Times New Roman" w:cs="Times New Roman"/>
                <w:sz w:val="24"/>
                <w:szCs w:val="24"/>
              </w:rPr>
            </w:pPr>
            <w:r>
              <w:rPr>
                <w:rFonts w:ascii="Times New Roman" w:eastAsia="Times New Roman" w:hAnsi="Times New Roman" w:cs="Times New Roman"/>
                <w:b/>
                <w:color w:val="000000"/>
                <w:sz w:val="24"/>
                <w:szCs w:val="24"/>
              </w:rPr>
              <w:t xml:space="preserve">Тема 3.8. </w:t>
            </w:r>
          </w:p>
          <w:p w:rsidR="0074398B" w:rsidRDefault="00AF2C71">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Формулы и функции в электронных таблицах </w:t>
            </w:r>
          </w:p>
        </w:tc>
        <w:tc>
          <w:tcPr>
            <w:tcW w:w="8442" w:type="dxa"/>
            <w:tcBorders>
              <w:top w:val="single" w:sz="4" w:space="0" w:color="000000"/>
              <w:left w:val="single" w:sz="4" w:space="0" w:color="000000"/>
              <w:right w:val="single" w:sz="4" w:space="0" w:color="000000"/>
            </w:tcBorders>
            <w:shd w:val="clear" w:color="auto" w:fill="auto"/>
          </w:tcPr>
          <w:p w:rsidR="0074398B" w:rsidRDefault="00AF2C71">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Содержание учебного материала</w:t>
            </w:r>
          </w:p>
        </w:tc>
        <w:tc>
          <w:tcPr>
            <w:tcW w:w="1924" w:type="dxa"/>
            <w:vMerge w:val="restart"/>
            <w:vAlign w:val="center"/>
          </w:tcPr>
          <w:p w:rsidR="0074398B" w:rsidRDefault="0074398B">
            <w:pPr>
              <w:jc w:val="center"/>
              <w:rPr>
                <w:rFonts w:ascii="Times New Roman" w:eastAsia="Times New Roman" w:hAnsi="Times New Roman" w:cs="Times New Roman"/>
                <w:b/>
                <w:sz w:val="24"/>
                <w:szCs w:val="24"/>
              </w:rPr>
            </w:pPr>
          </w:p>
        </w:tc>
        <w:tc>
          <w:tcPr>
            <w:tcW w:w="2086" w:type="dxa"/>
            <w:vMerge w:val="restart"/>
          </w:tcPr>
          <w:p w:rsidR="0074398B" w:rsidRDefault="00AF2C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ОК01</w:t>
            </w:r>
          </w:p>
          <w:p w:rsidR="0074398B" w:rsidRDefault="00AF2C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ОК02</w:t>
            </w:r>
          </w:p>
          <w:p w:rsidR="0074398B" w:rsidRDefault="00AF2C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ОК09</w:t>
            </w:r>
          </w:p>
          <w:p w:rsidR="0074398B" w:rsidRDefault="0074398B">
            <w:pPr>
              <w:jc w:val="center"/>
              <w:rPr>
                <w:rFonts w:ascii="Times New Roman" w:eastAsia="Times New Roman" w:hAnsi="Times New Roman" w:cs="Times New Roman"/>
                <w:sz w:val="24"/>
                <w:szCs w:val="24"/>
              </w:rPr>
            </w:pPr>
          </w:p>
        </w:tc>
      </w:tr>
      <w:tr w:rsidR="0074398B">
        <w:trPr>
          <w:cantSplit/>
          <w:trHeight w:val="20"/>
          <w:tblHeader/>
        </w:trPr>
        <w:tc>
          <w:tcPr>
            <w:tcW w:w="2256" w:type="dxa"/>
            <w:vMerge/>
            <w:tcBorders>
              <w:top w:val="nil"/>
              <w:left w:val="single" w:sz="4" w:space="0" w:color="000000"/>
              <w:right w:val="single" w:sz="4" w:space="0" w:color="000000"/>
            </w:tcBorders>
            <w:shd w:val="clear" w:color="auto" w:fill="auto"/>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8442" w:type="dxa"/>
            <w:tcBorders>
              <w:top w:val="single" w:sz="4" w:space="0" w:color="000000"/>
              <w:left w:val="single" w:sz="4" w:space="0" w:color="000000"/>
              <w:bottom w:val="single" w:sz="4" w:space="0" w:color="000000"/>
              <w:right w:val="single" w:sz="4" w:space="0" w:color="000000"/>
            </w:tcBorders>
            <w:shd w:val="clear" w:color="auto" w:fill="auto"/>
          </w:tcPr>
          <w:p w:rsidR="0074398B" w:rsidRDefault="00AF2C71">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Формулы и функции в электронных таблицах. Встроенные функции и их использование. Математические и статистические функции. Логические функции. Финансовые функции. Текстовые функции. Реализация математических моделей в электронных таблицах </w:t>
            </w:r>
          </w:p>
        </w:tc>
        <w:tc>
          <w:tcPr>
            <w:tcW w:w="1924" w:type="dxa"/>
            <w:vMerge/>
            <w:vAlign w:val="center"/>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color w:val="000000"/>
                <w:sz w:val="24"/>
                <w:szCs w:val="24"/>
              </w:rPr>
            </w:pPr>
          </w:p>
        </w:tc>
        <w:tc>
          <w:tcPr>
            <w:tcW w:w="2086" w:type="dxa"/>
            <w:vMerge/>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color w:val="000000"/>
                <w:sz w:val="24"/>
                <w:szCs w:val="24"/>
              </w:rPr>
            </w:pPr>
          </w:p>
        </w:tc>
      </w:tr>
      <w:tr w:rsidR="0074398B">
        <w:trPr>
          <w:cantSplit/>
          <w:trHeight w:val="20"/>
          <w:tblHeader/>
        </w:trPr>
        <w:tc>
          <w:tcPr>
            <w:tcW w:w="2256" w:type="dxa"/>
            <w:vMerge/>
            <w:tcBorders>
              <w:top w:val="nil"/>
              <w:left w:val="single" w:sz="4" w:space="0" w:color="000000"/>
              <w:right w:val="single" w:sz="4" w:space="0" w:color="000000"/>
            </w:tcBorders>
            <w:shd w:val="clear" w:color="auto" w:fill="auto"/>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color w:val="000000"/>
                <w:sz w:val="24"/>
                <w:szCs w:val="24"/>
              </w:rPr>
            </w:pPr>
          </w:p>
        </w:tc>
        <w:tc>
          <w:tcPr>
            <w:tcW w:w="8442" w:type="dxa"/>
            <w:tcBorders>
              <w:top w:val="single" w:sz="4" w:space="0" w:color="000000"/>
              <w:left w:val="single" w:sz="4" w:space="0" w:color="000000"/>
              <w:bottom w:val="single" w:sz="4" w:space="0" w:color="000000"/>
              <w:right w:val="single" w:sz="4" w:space="0" w:color="000000"/>
            </w:tcBorders>
            <w:shd w:val="clear" w:color="auto" w:fill="auto"/>
          </w:tcPr>
          <w:p w:rsidR="0074398B" w:rsidRDefault="00AF2C71">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Практические занятия:</w:t>
            </w:r>
          </w:p>
          <w:p w:rsidR="0074398B" w:rsidRDefault="00AF2C71">
            <w:pPr>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Практическое занятие № 40 «</w:t>
            </w:r>
            <w:r>
              <w:rPr>
                <w:rFonts w:ascii="Times New Roman" w:eastAsia="Times New Roman" w:hAnsi="Times New Roman" w:cs="Times New Roman"/>
                <w:b/>
                <w:sz w:val="24"/>
                <w:szCs w:val="24"/>
              </w:rPr>
              <w:t>Встроенные функции</w:t>
            </w:r>
            <w:r>
              <w:rPr>
                <w:rFonts w:ascii="Times New Roman" w:eastAsia="Times New Roman" w:hAnsi="Times New Roman" w:cs="Times New Roman"/>
                <w:sz w:val="24"/>
                <w:szCs w:val="24"/>
              </w:rPr>
              <w:t>» Математические, логические функции. Сортировка и поиск данных.</w:t>
            </w:r>
          </w:p>
        </w:tc>
        <w:tc>
          <w:tcPr>
            <w:tcW w:w="1924" w:type="dxa"/>
            <w:vAlign w:val="center"/>
          </w:tcPr>
          <w:p w:rsidR="0074398B" w:rsidRDefault="00AF2C7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2086" w:type="dxa"/>
            <w:vMerge/>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b/>
                <w:sz w:val="24"/>
                <w:szCs w:val="24"/>
              </w:rPr>
            </w:pPr>
          </w:p>
        </w:tc>
      </w:tr>
      <w:tr w:rsidR="0074398B">
        <w:trPr>
          <w:cantSplit/>
          <w:trHeight w:val="131"/>
          <w:tblHeader/>
        </w:trPr>
        <w:tc>
          <w:tcPr>
            <w:tcW w:w="2256" w:type="dxa"/>
            <w:vMerge w:val="restart"/>
          </w:tcPr>
          <w:p w:rsidR="0074398B" w:rsidRDefault="00AF2C71">
            <w:pPr>
              <w:rPr>
                <w:rFonts w:ascii="Times New Roman" w:eastAsia="Times New Roman" w:hAnsi="Times New Roman" w:cs="Times New Roman"/>
                <w:sz w:val="24"/>
                <w:szCs w:val="24"/>
              </w:rPr>
            </w:pPr>
            <w:r>
              <w:rPr>
                <w:rFonts w:ascii="Times New Roman" w:eastAsia="Times New Roman" w:hAnsi="Times New Roman" w:cs="Times New Roman"/>
                <w:b/>
                <w:color w:val="000000"/>
                <w:sz w:val="24"/>
                <w:szCs w:val="24"/>
              </w:rPr>
              <w:t>Тема 3.9.</w:t>
            </w:r>
            <w:r>
              <w:rPr>
                <w:rFonts w:ascii="Times New Roman" w:eastAsia="Times New Roman" w:hAnsi="Times New Roman" w:cs="Times New Roman"/>
                <w:sz w:val="24"/>
                <w:szCs w:val="24"/>
              </w:rPr>
              <w:t xml:space="preserve">  </w:t>
            </w:r>
          </w:p>
          <w:p w:rsidR="0074398B" w:rsidRDefault="00AF2C71">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Визуализация </w:t>
            </w:r>
            <w:r>
              <w:rPr>
                <w:rFonts w:ascii="Times New Roman" w:eastAsia="Times New Roman" w:hAnsi="Times New Roman" w:cs="Times New Roman"/>
                <w:color w:val="000000"/>
                <w:sz w:val="24"/>
                <w:szCs w:val="24"/>
              </w:rPr>
              <w:lastRenderedPageBreak/>
              <w:t xml:space="preserve">данных в электронных таблицах </w:t>
            </w:r>
          </w:p>
        </w:tc>
        <w:tc>
          <w:tcPr>
            <w:tcW w:w="8442" w:type="dxa"/>
          </w:tcPr>
          <w:p w:rsidR="0074398B" w:rsidRDefault="00AF2C71">
            <w:pPr>
              <w:rPr>
                <w:rFonts w:ascii="Times New Roman" w:eastAsia="Times New Roman" w:hAnsi="Times New Roman" w:cs="Times New Roman"/>
                <w:b/>
                <w:sz w:val="24"/>
                <w:szCs w:val="24"/>
                <w:highlight w:val="yellow"/>
              </w:rPr>
            </w:pPr>
            <w:r>
              <w:rPr>
                <w:rFonts w:ascii="Times New Roman" w:eastAsia="Times New Roman" w:hAnsi="Times New Roman" w:cs="Times New Roman"/>
                <w:b/>
                <w:sz w:val="24"/>
                <w:szCs w:val="24"/>
              </w:rPr>
              <w:lastRenderedPageBreak/>
              <w:t>Содержание учебного материала</w:t>
            </w:r>
          </w:p>
        </w:tc>
        <w:tc>
          <w:tcPr>
            <w:tcW w:w="1924" w:type="dxa"/>
            <w:vMerge w:val="restart"/>
            <w:vAlign w:val="center"/>
          </w:tcPr>
          <w:p w:rsidR="0074398B" w:rsidRDefault="0074398B">
            <w:pPr>
              <w:jc w:val="center"/>
              <w:rPr>
                <w:rFonts w:ascii="Times New Roman" w:eastAsia="Times New Roman" w:hAnsi="Times New Roman" w:cs="Times New Roman"/>
                <w:b/>
                <w:sz w:val="24"/>
                <w:szCs w:val="24"/>
              </w:rPr>
            </w:pPr>
          </w:p>
        </w:tc>
        <w:tc>
          <w:tcPr>
            <w:tcW w:w="2086" w:type="dxa"/>
            <w:vMerge w:val="restart"/>
          </w:tcPr>
          <w:p w:rsidR="0074398B" w:rsidRDefault="00AF2C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ОК01</w:t>
            </w:r>
          </w:p>
          <w:p w:rsidR="0074398B" w:rsidRDefault="00AF2C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ОК02</w:t>
            </w:r>
          </w:p>
          <w:p w:rsidR="0074398B" w:rsidRDefault="00AF2C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ОК09</w:t>
            </w:r>
          </w:p>
          <w:p w:rsidR="0074398B" w:rsidRDefault="0074398B">
            <w:pPr>
              <w:jc w:val="center"/>
              <w:rPr>
                <w:rFonts w:ascii="Times New Roman" w:eastAsia="Times New Roman" w:hAnsi="Times New Roman" w:cs="Times New Roman"/>
                <w:sz w:val="24"/>
                <w:szCs w:val="24"/>
              </w:rPr>
            </w:pPr>
          </w:p>
        </w:tc>
      </w:tr>
      <w:tr w:rsidR="0074398B">
        <w:trPr>
          <w:cantSplit/>
          <w:trHeight w:val="131"/>
          <w:tblHeader/>
        </w:trPr>
        <w:tc>
          <w:tcPr>
            <w:tcW w:w="2256" w:type="dxa"/>
            <w:vMerge/>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8442" w:type="dxa"/>
          </w:tcPr>
          <w:p w:rsidR="0074398B" w:rsidRDefault="00AF2C71">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Визуализация данных в электронных таблицах </w:t>
            </w:r>
          </w:p>
        </w:tc>
        <w:tc>
          <w:tcPr>
            <w:tcW w:w="1924" w:type="dxa"/>
            <w:vMerge/>
            <w:vAlign w:val="center"/>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color w:val="000000"/>
                <w:sz w:val="24"/>
                <w:szCs w:val="24"/>
              </w:rPr>
            </w:pPr>
          </w:p>
        </w:tc>
        <w:tc>
          <w:tcPr>
            <w:tcW w:w="2086" w:type="dxa"/>
            <w:vMerge/>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color w:val="000000"/>
                <w:sz w:val="24"/>
                <w:szCs w:val="24"/>
              </w:rPr>
            </w:pPr>
          </w:p>
        </w:tc>
      </w:tr>
      <w:tr w:rsidR="0074398B">
        <w:trPr>
          <w:cantSplit/>
          <w:trHeight w:val="131"/>
          <w:tblHeader/>
        </w:trPr>
        <w:tc>
          <w:tcPr>
            <w:tcW w:w="2256" w:type="dxa"/>
            <w:vMerge/>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color w:val="000000"/>
                <w:sz w:val="24"/>
                <w:szCs w:val="24"/>
              </w:rPr>
            </w:pPr>
          </w:p>
        </w:tc>
        <w:tc>
          <w:tcPr>
            <w:tcW w:w="8442" w:type="dxa"/>
          </w:tcPr>
          <w:p w:rsidR="0074398B" w:rsidRDefault="00AF2C71">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Практические занятия:</w:t>
            </w:r>
          </w:p>
          <w:p w:rsidR="0074398B" w:rsidRDefault="00AF2C71">
            <w:pPr>
              <w:rPr>
                <w:rFonts w:ascii="Times New Roman" w:eastAsia="Times New Roman" w:hAnsi="Times New Roman" w:cs="Times New Roman"/>
                <w:b/>
                <w:sz w:val="24"/>
                <w:szCs w:val="24"/>
                <w:highlight w:val="yellow"/>
              </w:rPr>
            </w:pPr>
            <w:r>
              <w:rPr>
                <w:rFonts w:ascii="Times New Roman" w:eastAsia="Times New Roman" w:hAnsi="Times New Roman" w:cs="Times New Roman"/>
                <w:sz w:val="24"/>
                <w:szCs w:val="24"/>
              </w:rPr>
              <w:t xml:space="preserve">Практическое занятие № 41 «Представление результатов выполнения расчетных задач </w:t>
            </w:r>
            <w:r>
              <w:rPr>
                <w:rFonts w:ascii="Times New Roman" w:eastAsia="Times New Roman" w:hAnsi="Times New Roman" w:cs="Times New Roman"/>
                <w:b/>
                <w:sz w:val="24"/>
                <w:szCs w:val="24"/>
              </w:rPr>
              <w:t>средствами деловой графики</w:t>
            </w:r>
            <w:r>
              <w:rPr>
                <w:rFonts w:ascii="Times New Roman" w:eastAsia="Times New Roman" w:hAnsi="Times New Roman" w:cs="Times New Roman"/>
                <w:sz w:val="24"/>
                <w:szCs w:val="24"/>
              </w:rPr>
              <w:t>».</w:t>
            </w:r>
          </w:p>
        </w:tc>
        <w:tc>
          <w:tcPr>
            <w:tcW w:w="1924" w:type="dxa"/>
            <w:vAlign w:val="center"/>
          </w:tcPr>
          <w:p w:rsidR="0074398B" w:rsidRDefault="00AF2C7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2086" w:type="dxa"/>
            <w:vMerge/>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b/>
                <w:sz w:val="24"/>
                <w:szCs w:val="24"/>
              </w:rPr>
            </w:pPr>
          </w:p>
        </w:tc>
      </w:tr>
      <w:tr w:rsidR="0074398B">
        <w:trPr>
          <w:cantSplit/>
          <w:trHeight w:val="131"/>
          <w:tblHeader/>
        </w:trPr>
        <w:tc>
          <w:tcPr>
            <w:tcW w:w="2256" w:type="dxa"/>
            <w:vMerge w:val="restart"/>
          </w:tcPr>
          <w:p w:rsidR="0074398B" w:rsidRDefault="00AF2C71">
            <w:pPr>
              <w:rPr>
                <w:rFonts w:ascii="Times New Roman" w:eastAsia="Times New Roman" w:hAnsi="Times New Roman" w:cs="Times New Roman"/>
                <w:sz w:val="24"/>
                <w:szCs w:val="24"/>
              </w:rPr>
            </w:pPr>
            <w:r>
              <w:rPr>
                <w:rFonts w:ascii="Times New Roman" w:eastAsia="Times New Roman" w:hAnsi="Times New Roman" w:cs="Times New Roman"/>
                <w:b/>
                <w:color w:val="000000"/>
                <w:sz w:val="24"/>
                <w:szCs w:val="24"/>
              </w:rPr>
              <w:lastRenderedPageBreak/>
              <w:t>Тема 3.10</w:t>
            </w:r>
            <w:r>
              <w:rPr>
                <w:rFonts w:ascii="Times New Roman" w:eastAsia="Times New Roman" w:hAnsi="Times New Roman" w:cs="Times New Roman"/>
                <w:sz w:val="24"/>
                <w:szCs w:val="24"/>
              </w:rPr>
              <w:t xml:space="preserve"> </w:t>
            </w:r>
          </w:p>
          <w:p w:rsidR="0074398B" w:rsidRDefault="00AF2C71">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Моделирование в электронных таблицах (на примерах задач из профессиональной области) </w:t>
            </w:r>
          </w:p>
        </w:tc>
        <w:tc>
          <w:tcPr>
            <w:tcW w:w="8442" w:type="dxa"/>
          </w:tcPr>
          <w:p w:rsidR="0074398B" w:rsidRDefault="00AF2C71">
            <w:pPr>
              <w:rPr>
                <w:rFonts w:ascii="Times New Roman" w:eastAsia="Times New Roman" w:hAnsi="Times New Roman" w:cs="Times New Roman"/>
                <w:b/>
                <w:sz w:val="24"/>
                <w:szCs w:val="24"/>
                <w:highlight w:val="yellow"/>
              </w:rPr>
            </w:pPr>
            <w:r>
              <w:rPr>
                <w:rFonts w:ascii="Times New Roman" w:eastAsia="Times New Roman" w:hAnsi="Times New Roman" w:cs="Times New Roman"/>
                <w:b/>
                <w:sz w:val="24"/>
                <w:szCs w:val="24"/>
              </w:rPr>
              <w:t>Содержание учебного материала</w:t>
            </w:r>
          </w:p>
        </w:tc>
        <w:tc>
          <w:tcPr>
            <w:tcW w:w="1924" w:type="dxa"/>
            <w:vMerge w:val="restart"/>
            <w:vAlign w:val="center"/>
          </w:tcPr>
          <w:p w:rsidR="0074398B" w:rsidRDefault="0074398B">
            <w:pPr>
              <w:jc w:val="center"/>
              <w:rPr>
                <w:rFonts w:ascii="Times New Roman" w:eastAsia="Times New Roman" w:hAnsi="Times New Roman" w:cs="Times New Roman"/>
                <w:b/>
                <w:sz w:val="24"/>
                <w:szCs w:val="24"/>
              </w:rPr>
            </w:pPr>
          </w:p>
        </w:tc>
        <w:tc>
          <w:tcPr>
            <w:tcW w:w="2086" w:type="dxa"/>
            <w:vMerge w:val="restart"/>
          </w:tcPr>
          <w:p w:rsidR="0074398B" w:rsidRDefault="00AF2C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ОК01</w:t>
            </w:r>
          </w:p>
          <w:p w:rsidR="0074398B" w:rsidRDefault="00AF2C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ОК02</w:t>
            </w:r>
          </w:p>
          <w:p w:rsidR="0074398B" w:rsidRDefault="00AF2C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ОК06</w:t>
            </w:r>
          </w:p>
          <w:p w:rsidR="0074398B" w:rsidRDefault="00AF2C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ОК09</w:t>
            </w:r>
          </w:p>
          <w:p w:rsidR="0074398B" w:rsidRDefault="0074398B">
            <w:pPr>
              <w:jc w:val="center"/>
              <w:rPr>
                <w:rFonts w:ascii="Times New Roman" w:eastAsia="Times New Roman" w:hAnsi="Times New Roman" w:cs="Times New Roman"/>
                <w:sz w:val="24"/>
                <w:szCs w:val="24"/>
              </w:rPr>
            </w:pPr>
          </w:p>
        </w:tc>
      </w:tr>
      <w:tr w:rsidR="0074398B">
        <w:trPr>
          <w:cantSplit/>
          <w:trHeight w:val="529"/>
          <w:tblHeader/>
        </w:trPr>
        <w:tc>
          <w:tcPr>
            <w:tcW w:w="2256" w:type="dxa"/>
            <w:vMerge/>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8442" w:type="dxa"/>
            <w:tcBorders>
              <w:bottom w:val="single" w:sz="4" w:space="0" w:color="000000"/>
            </w:tcBorders>
          </w:tcPr>
          <w:p w:rsidR="0074398B" w:rsidRDefault="00AF2C71">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Моделирование в электронных таблицах (на примерах задач из профессиональной области) </w:t>
            </w:r>
          </w:p>
        </w:tc>
        <w:tc>
          <w:tcPr>
            <w:tcW w:w="1924" w:type="dxa"/>
            <w:vMerge/>
            <w:vAlign w:val="center"/>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color w:val="000000"/>
                <w:sz w:val="24"/>
                <w:szCs w:val="24"/>
              </w:rPr>
            </w:pPr>
          </w:p>
        </w:tc>
        <w:tc>
          <w:tcPr>
            <w:tcW w:w="2086" w:type="dxa"/>
            <w:vMerge/>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color w:val="000000"/>
                <w:sz w:val="24"/>
                <w:szCs w:val="24"/>
              </w:rPr>
            </w:pPr>
          </w:p>
        </w:tc>
      </w:tr>
      <w:tr w:rsidR="0074398B">
        <w:trPr>
          <w:cantSplit/>
          <w:trHeight w:val="197"/>
          <w:tblHeader/>
        </w:trPr>
        <w:tc>
          <w:tcPr>
            <w:tcW w:w="2256" w:type="dxa"/>
            <w:vMerge/>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color w:val="000000"/>
                <w:sz w:val="24"/>
                <w:szCs w:val="24"/>
              </w:rPr>
            </w:pPr>
          </w:p>
        </w:tc>
        <w:tc>
          <w:tcPr>
            <w:tcW w:w="8442" w:type="dxa"/>
          </w:tcPr>
          <w:p w:rsidR="0074398B" w:rsidRDefault="00AF2C71">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Практические занятия:</w:t>
            </w:r>
          </w:p>
          <w:p w:rsidR="0074398B" w:rsidRDefault="00AF2C71">
            <w:pPr>
              <w:rPr>
                <w:rFonts w:ascii="Times New Roman" w:eastAsia="Times New Roman" w:hAnsi="Times New Roman" w:cs="Times New Roman"/>
                <w:b/>
                <w:sz w:val="24"/>
                <w:szCs w:val="24"/>
                <w:highlight w:val="yellow"/>
              </w:rPr>
            </w:pPr>
            <w:r>
              <w:rPr>
                <w:rFonts w:ascii="Times New Roman" w:eastAsia="Times New Roman" w:hAnsi="Times New Roman" w:cs="Times New Roman"/>
                <w:sz w:val="24"/>
                <w:szCs w:val="24"/>
              </w:rPr>
              <w:t>Практическое занятие № 42 «</w:t>
            </w:r>
            <w:r>
              <w:rPr>
                <w:rFonts w:ascii="Times New Roman" w:eastAsia="Times New Roman" w:hAnsi="Times New Roman" w:cs="Times New Roman"/>
                <w:b/>
                <w:sz w:val="24"/>
                <w:szCs w:val="24"/>
              </w:rPr>
              <w:t>Надстройки в электронных таблицах</w:t>
            </w:r>
            <w:r>
              <w:rPr>
                <w:rFonts w:ascii="Times New Roman" w:eastAsia="Times New Roman" w:hAnsi="Times New Roman" w:cs="Times New Roman"/>
                <w:sz w:val="24"/>
                <w:szCs w:val="24"/>
              </w:rPr>
              <w:t>». Поиск решения. Подбор параметра</w:t>
            </w:r>
          </w:p>
        </w:tc>
        <w:tc>
          <w:tcPr>
            <w:tcW w:w="1924" w:type="dxa"/>
            <w:vAlign w:val="center"/>
          </w:tcPr>
          <w:p w:rsidR="0074398B" w:rsidRDefault="00AF2C7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2086" w:type="dxa"/>
            <w:vMerge/>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b/>
                <w:sz w:val="24"/>
                <w:szCs w:val="24"/>
              </w:rPr>
            </w:pPr>
          </w:p>
        </w:tc>
      </w:tr>
      <w:tr w:rsidR="0074398B">
        <w:trPr>
          <w:cantSplit/>
          <w:trHeight w:val="20"/>
          <w:tblHeader/>
        </w:trPr>
        <w:tc>
          <w:tcPr>
            <w:tcW w:w="10698" w:type="dxa"/>
            <w:gridSpan w:val="2"/>
            <w:vAlign w:val="center"/>
          </w:tcPr>
          <w:p w:rsidR="00397AFF" w:rsidRPr="00397AFF" w:rsidRDefault="00AF2C71">
            <w:pPr>
              <w:numPr>
                <w:ilvl w:val="0"/>
                <w:numId w:val="3"/>
              </w:numPr>
              <w:pBdr>
                <w:top w:val="nil"/>
                <w:left w:val="nil"/>
                <w:bottom w:val="nil"/>
                <w:right w:val="nil"/>
                <w:between w:val="nil"/>
              </w:pBdr>
              <w:rPr>
                <w:rFonts w:ascii="Times New Roman" w:eastAsia="Times New Roman" w:hAnsi="Times New Roman" w:cs="Times New Roman"/>
                <w:b/>
                <w:color w:val="000000"/>
                <w:sz w:val="24"/>
                <w:szCs w:val="24"/>
              </w:rPr>
            </w:pPr>
            <w:r w:rsidRPr="00397AFF">
              <w:rPr>
                <w:rFonts w:ascii="Times New Roman" w:eastAsia="Times New Roman" w:hAnsi="Times New Roman" w:cs="Times New Roman"/>
                <w:b/>
                <w:color w:val="000000"/>
                <w:sz w:val="24"/>
                <w:szCs w:val="24"/>
              </w:rPr>
              <w:t xml:space="preserve">Профессионально-ориентированное содержание прикладного модуля  </w:t>
            </w:r>
          </w:p>
          <w:p w:rsidR="0074398B" w:rsidRDefault="00397AFF" w:rsidP="00397AFF">
            <w:pPr>
              <w:pBdr>
                <w:top w:val="nil"/>
                <w:left w:val="nil"/>
                <w:bottom w:val="nil"/>
                <w:right w:val="nil"/>
                <w:between w:val="nil"/>
              </w:pBdr>
              <w:ind w:left="360"/>
              <w:rPr>
                <w:rFonts w:ascii="Times New Roman" w:eastAsia="Times New Roman" w:hAnsi="Times New Roman" w:cs="Times New Roman"/>
                <w:b/>
                <w:color w:val="000000"/>
                <w:sz w:val="24"/>
                <w:szCs w:val="24"/>
              </w:rPr>
            </w:pPr>
            <w:r w:rsidRPr="00397AFF">
              <w:rPr>
                <w:rFonts w:ascii="Times New Roman" w:eastAsia="Times New Roman" w:hAnsi="Times New Roman" w:cs="Times New Roman"/>
                <w:b/>
                <w:color w:val="000000"/>
                <w:sz w:val="24"/>
                <w:szCs w:val="24"/>
              </w:rPr>
              <w:t xml:space="preserve">Раздел 4 </w:t>
            </w:r>
            <w:r w:rsidR="00AF2C71" w:rsidRPr="00397AFF">
              <w:rPr>
                <w:rFonts w:ascii="Times New Roman" w:eastAsia="Times New Roman" w:hAnsi="Times New Roman" w:cs="Times New Roman"/>
                <w:color w:val="000000"/>
                <w:sz w:val="24"/>
                <w:szCs w:val="24"/>
              </w:rPr>
              <w:t>Аналитика и визуализация данных на ЯП Python (Паскаль)</w:t>
            </w:r>
          </w:p>
        </w:tc>
        <w:tc>
          <w:tcPr>
            <w:tcW w:w="1924" w:type="dxa"/>
            <w:vAlign w:val="center"/>
          </w:tcPr>
          <w:p w:rsidR="0074398B" w:rsidRDefault="00AF2C7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36</w:t>
            </w:r>
          </w:p>
        </w:tc>
        <w:tc>
          <w:tcPr>
            <w:tcW w:w="2086" w:type="dxa"/>
            <w:vAlign w:val="center"/>
          </w:tcPr>
          <w:p w:rsidR="0074398B" w:rsidRDefault="0074398B">
            <w:pPr>
              <w:jc w:val="center"/>
              <w:rPr>
                <w:rFonts w:ascii="Times New Roman" w:eastAsia="Times New Roman" w:hAnsi="Times New Roman" w:cs="Times New Roman"/>
                <w:b/>
                <w:sz w:val="24"/>
                <w:szCs w:val="24"/>
              </w:rPr>
            </w:pPr>
          </w:p>
        </w:tc>
      </w:tr>
      <w:tr w:rsidR="0074398B">
        <w:trPr>
          <w:cantSplit/>
          <w:trHeight w:val="131"/>
          <w:tblHeader/>
        </w:trPr>
        <w:tc>
          <w:tcPr>
            <w:tcW w:w="2256" w:type="dxa"/>
            <w:vMerge w:val="restart"/>
          </w:tcPr>
          <w:p w:rsidR="0074398B" w:rsidRDefault="00AF2C71">
            <w:pPr>
              <w:rPr>
                <w:rFonts w:ascii="Times New Roman" w:eastAsia="Times New Roman" w:hAnsi="Times New Roman" w:cs="Times New Roman"/>
                <w:b/>
                <w:sz w:val="24"/>
                <w:szCs w:val="24"/>
              </w:rPr>
            </w:pPr>
            <w:r>
              <w:rPr>
                <w:rFonts w:ascii="Times New Roman" w:eastAsia="Times New Roman" w:hAnsi="Times New Roman" w:cs="Times New Roman"/>
                <w:b/>
                <w:color w:val="000000"/>
                <w:sz w:val="24"/>
                <w:szCs w:val="24"/>
              </w:rPr>
              <w:t xml:space="preserve">Тема 4.1. </w:t>
            </w:r>
          </w:p>
          <w:p w:rsidR="0074398B" w:rsidRDefault="00AF2C71">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Введение в язык программирования </w:t>
            </w:r>
          </w:p>
          <w:p w:rsidR="0074398B" w:rsidRDefault="0074398B">
            <w:pPr>
              <w:pBdr>
                <w:top w:val="nil"/>
                <w:left w:val="nil"/>
                <w:bottom w:val="nil"/>
                <w:right w:val="nil"/>
                <w:between w:val="nil"/>
              </w:pBdr>
              <w:rPr>
                <w:rFonts w:ascii="Times New Roman" w:eastAsia="Times New Roman" w:hAnsi="Times New Roman" w:cs="Times New Roman"/>
                <w:color w:val="000000"/>
                <w:sz w:val="24"/>
                <w:szCs w:val="24"/>
              </w:rPr>
            </w:pPr>
          </w:p>
        </w:tc>
        <w:tc>
          <w:tcPr>
            <w:tcW w:w="8442" w:type="dxa"/>
            <w:vAlign w:val="bottom"/>
          </w:tcPr>
          <w:p w:rsidR="0074398B" w:rsidRDefault="00AF2C71">
            <w:pPr>
              <w:jc w:val="both"/>
              <w:rPr>
                <w:rFonts w:ascii="Times New Roman" w:eastAsia="Times New Roman" w:hAnsi="Times New Roman" w:cs="Times New Roman"/>
                <w:b/>
                <w:sz w:val="24"/>
                <w:szCs w:val="24"/>
                <w:highlight w:val="yellow"/>
              </w:rPr>
            </w:pPr>
            <w:r>
              <w:rPr>
                <w:rFonts w:ascii="Times New Roman" w:eastAsia="Times New Roman" w:hAnsi="Times New Roman" w:cs="Times New Roman"/>
                <w:b/>
                <w:sz w:val="24"/>
                <w:szCs w:val="24"/>
              </w:rPr>
              <w:t>Содержание учебного материала</w:t>
            </w:r>
          </w:p>
        </w:tc>
        <w:tc>
          <w:tcPr>
            <w:tcW w:w="1924" w:type="dxa"/>
            <w:vAlign w:val="center"/>
          </w:tcPr>
          <w:p w:rsidR="0074398B" w:rsidRDefault="0074398B">
            <w:pPr>
              <w:jc w:val="center"/>
              <w:rPr>
                <w:rFonts w:ascii="Times New Roman" w:eastAsia="Times New Roman" w:hAnsi="Times New Roman" w:cs="Times New Roman"/>
                <w:b/>
                <w:sz w:val="24"/>
                <w:szCs w:val="24"/>
              </w:rPr>
            </w:pPr>
          </w:p>
        </w:tc>
        <w:tc>
          <w:tcPr>
            <w:tcW w:w="2086" w:type="dxa"/>
            <w:vMerge w:val="restart"/>
          </w:tcPr>
          <w:p w:rsidR="0074398B" w:rsidRDefault="00AF2C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ОК01</w:t>
            </w:r>
          </w:p>
          <w:p w:rsidR="0074398B" w:rsidRDefault="00AF2C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ОК02 </w:t>
            </w:r>
          </w:p>
          <w:p w:rsidR="0074398B" w:rsidRDefault="00AF2C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ОК03</w:t>
            </w:r>
          </w:p>
          <w:p w:rsidR="0074398B" w:rsidRDefault="00AF2C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ОК09</w:t>
            </w:r>
          </w:p>
          <w:p w:rsidR="0074398B" w:rsidRDefault="00AF2C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ПК3</w:t>
            </w:r>
            <w:r w:rsidR="006F3C71">
              <w:rPr>
                <w:rFonts w:ascii="Times New Roman" w:eastAsia="Times New Roman" w:hAnsi="Times New Roman" w:cs="Times New Roman"/>
                <w:sz w:val="24"/>
                <w:szCs w:val="24"/>
              </w:rPr>
              <w:t>.1</w:t>
            </w:r>
          </w:p>
        </w:tc>
      </w:tr>
      <w:tr w:rsidR="0074398B">
        <w:trPr>
          <w:cantSplit/>
          <w:trHeight w:val="131"/>
          <w:tblHeader/>
        </w:trPr>
        <w:tc>
          <w:tcPr>
            <w:tcW w:w="2256" w:type="dxa"/>
            <w:vMerge/>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8442" w:type="dxa"/>
            <w:vAlign w:val="bottom"/>
          </w:tcPr>
          <w:p w:rsidR="0074398B" w:rsidRDefault="00AF2C71">
            <w:pPr>
              <w:pBdr>
                <w:top w:val="nil"/>
                <w:left w:val="nil"/>
                <w:bottom w:val="nil"/>
                <w:right w:val="nil"/>
                <w:between w:val="nil"/>
              </w:pBdr>
              <w:jc w:val="both"/>
              <w:rPr>
                <w:rFonts w:ascii="Times New Roman" w:eastAsia="Times New Roman" w:hAnsi="Times New Roman" w:cs="Times New Roman"/>
                <w:b/>
                <w:color w:val="000000"/>
                <w:sz w:val="24"/>
                <w:szCs w:val="24"/>
                <w:highlight w:val="yellow"/>
              </w:rPr>
            </w:pPr>
            <w:r>
              <w:rPr>
                <w:rFonts w:ascii="Times New Roman" w:eastAsia="Times New Roman" w:hAnsi="Times New Roman" w:cs="Times New Roman"/>
                <w:color w:val="000000"/>
                <w:sz w:val="24"/>
                <w:szCs w:val="24"/>
              </w:rPr>
              <w:t>Интерактивная среда программирование на Python (Паскаль). Ввод и вывод данных. Функции ввода, вывода.  Типы данных. Математические операции с целыми и вещественными числами.</w:t>
            </w:r>
          </w:p>
        </w:tc>
        <w:tc>
          <w:tcPr>
            <w:tcW w:w="1924" w:type="dxa"/>
            <w:vAlign w:val="center"/>
          </w:tcPr>
          <w:p w:rsidR="0074398B" w:rsidRDefault="0074398B">
            <w:pPr>
              <w:jc w:val="center"/>
              <w:rPr>
                <w:rFonts w:ascii="Times New Roman" w:eastAsia="Times New Roman" w:hAnsi="Times New Roman" w:cs="Times New Roman"/>
                <w:b/>
                <w:sz w:val="24"/>
                <w:szCs w:val="24"/>
              </w:rPr>
            </w:pPr>
          </w:p>
        </w:tc>
        <w:tc>
          <w:tcPr>
            <w:tcW w:w="2086" w:type="dxa"/>
            <w:vMerge/>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b/>
                <w:sz w:val="24"/>
                <w:szCs w:val="24"/>
              </w:rPr>
            </w:pPr>
          </w:p>
        </w:tc>
      </w:tr>
      <w:tr w:rsidR="0074398B">
        <w:trPr>
          <w:cantSplit/>
          <w:trHeight w:val="131"/>
          <w:tblHeader/>
        </w:trPr>
        <w:tc>
          <w:tcPr>
            <w:tcW w:w="2256" w:type="dxa"/>
            <w:vMerge/>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b/>
                <w:sz w:val="24"/>
                <w:szCs w:val="24"/>
              </w:rPr>
            </w:pPr>
          </w:p>
        </w:tc>
        <w:tc>
          <w:tcPr>
            <w:tcW w:w="8442" w:type="dxa"/>
            <w:vAlign w:val="bottom"/>
          </w:tcPr>
          <w:p w:rsidR="0074398B" w:rsidRDefault="00AF2C71">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Практические занятия:</w:t>
            </w:r>
          </w:p>
          <w:p w:rsidR="0074398B" w:rsidRDefault="00AF2C71">
            <w:pPr>
              <w:jc w:val="both"/>
              <w:rPr>
                <w:rFonts w:ascii="Times New Roman" w:eastAsia="Times New Roman" w:hAnsi="Times New Roman" w:cs="Times New Roman"/>
                <w:b/>
                <w:sz w:val="24"/>
                <w:szCs w:val="24"/>
                <w:highlight w:val="yellow"/>
              </w:rPr>
            </w:pPr>
            <w:r>
              <w:rPr>
                <w:rFonts w:ascii="Times New Roman" w:eastAsia="Times New Roman" w:hAnsi="Times New Roman" w:cs="Times New Roman"/>
                <w:sz w:val="24"/>
                <w:szCs w:val="24"/>
              </w:rPr>
              <w:t>Практическое занятие № 43 «</w:t>
            </w:r>
            <w:r>
              <w:rPr>
                <w:rFonts w:ascii="Times New Roman" w:eastAsia="Times New Roman" w:hAnsi="Times New Roman" w:cs="Times New Roman"/>
                <w:b/>
                <w:sz w:val="24"/>
                <w:szCs w:val="24"/>
              </w:rPr>
              <w:t>Линейная программа</w:t>
            </w:r>
            <w:r>
              <w:rPr>
                <w:rFonts w:ascii="Times New Roman" w:eastAsia="Times New Roman" w:hAnsi="Times New Roman" w:cs="Times New Roman"/>
                <w:sz w:val="24"/>
                <w:szCs w:val="24"/>
              </w:rPr>
              <w:t>» Структура программы. Операторы ввода, вывода, присваивания. Исполнение программы на ЯП</w:t>
            </w:r>
          </w:p>
        </w:tc>
        <w:tc>
          <w:tcPr>
            <w:tcW w:w="1924" w:type="dxa"/>
            <w:vAlign w:val="center"/>
          </w:tcPr>
          <w:p w:rsidR="0074398B" w:rsidRDefault="00AF2C7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2086" w:type="dxa"/>
            <w:vMerge/>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b/>
                <w:sz w:val="24"/>
                <w:szCs w:val="24"/>
              </w:rPr>
            </w:pPr>
          </w:p>
        </w:tc>
      </w:tr>
      <w:tr w:rsidR="0074398B">
        <w:trPr>
          <w:cantSplit/>
          <w:trHeight w:val="20"/>
          <w:tblHeader/>
        </w:trPr>
        <w:tc>
          <w:tcPr>
            <w:tcW w:w="2256" w:type="dxa"/>
            <w:vMerge w:val="restart"/>
          </w:tcPr>
          <w:p w:rsidR="0074398B" w:rsidRDefault="00AF2C71">
            <w:pPr>
              <w:rPr>
                <w:rFonts w:ascii="Times New Roman" w:eastAsia="Times New Roman" w:hAnsi="Times New Roman" w:cs="Times New Roman"/>
                <w:b/>
                <w:sz w:val="24"/>
                <w:szCs w:val="24"/>
              </w:rPr>
            </w:pPr>
            <w:r>
              <w:rPr>
                <w:rFonts w:ascii="Times New Roman" w:eastAsia="Times New Roman" w:hAnsi="Times New Roman" w:cs="Times New Roman"/>
                <w:b/>
                <w:color w:val="000000"/>
                <w:sz w:val="24"/>
                <w:szCs w:val="24"/>
              </w:rPr>
              <w:t xml:space="preserve">Тема 4.2. </w:t>
            </w:r>
          </w:p>
          <w:p w:rsidR="0074398B" w:rsidRDefault="00AF2C71">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Основные алгоритмические конструкции </w:t>
            </w:r>
          </w:p>
          <w:p w:rsidR="0074398B" w:rsidRDefault="0074398B">
            <w:pPr>
              <w:pBdr>
                <w:top w:val="nil"/>
                <w:left w:val="nil"/>
                <w:bottom w:val="nil"/>
                <w:right w:val="nil"/>
                <w:between w:val="nil"/>
              </w:pBdr>
              <w:rPr>
                <w:rFonts w:ascii="Times New Roman" w:eastAsia="Times New Roman" w:hAnsi="Times New Roman" w:cs="Times New Roman"/>
                <w:color w:val="000000"/>
                <w:sz w:val="24"/>
                <w:szCs w:val="24"/>
              </w:rPr>
            </w:pPr>
          </w:p>
        </w:tc>
        <w:tc>
          <w:tcPr>
            <w:tcW w:w="8442" w:type="dxa"/>
            <w:vAlign w:val="bottom"/>
          </w:tcPr>
          <w:p w:rsidR="0074398B" w:rsidRDefault="00AF2C71">
            <w:pPr>
              <w:jc w:val="both"/>
              <w:rPr>
                <w:rFonts w:ascii="Times New Roman" w:eastAsia="Times New Roman" w:hAnsi="Times New Roman" w:cs="Times New Roman"/>
                <w:b/>
                <w:sz w:val="24"/>
                <w:szCs w:val="24"/>
                <w:highlight w:val="yellow"/>
              </w:rPr>
            </w:pPr>
            <w:r>
              <w:rPr>
                <w:rFonts w:ascii="Times New Roman" w:eastAsia="Times New Roman" w:hAnsi="Times New Roman" w:cs="Times New Roman"/>
                <w:b/>
                <w:sz w:val="24"/>
                <w:szCs w:val="24"/>
              </w:rPr>
              <w:t>Содержание учебного материала</w:t>
            </w:r>
          </w:p>
        </w:tc>
        <w:tc>
          <w:tcPr>
            <w:tcW w:w="1924" w:type="dxa"/>
            <w:vMerge w:val="restart"/>
            <w:vAlign w:val="center"/>
          </w:tcPr>
          <w:p w:rsidR="0074398B" w:rsidRDefault="0074398B">
            <w:pPr>
              <w:jc w:val="center"/>
              <w:rPr>
                <w:rFonts w:ascii="Times New Roman" w:eastAsia="Times New Roman" w:hAnsi="Times New Roman" w:cs="Times New Roman"/>
                <w:b/>
                <w:sz w:val="24"/>
                <w:szCs w:val="24"/>
              </w:rPr>
            </w:pPr>
          </w:p>
        </w:tc>
        <w:tc>
          <w:tcPr>
            <w:tcW w:w="2086" w:type="dxa"/>
            <w:vMerge w:val="restart"/>
          </w:tcPr>
          <w:p w:rsidR="0074398B" w:rsidRDefault="00AF2C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ОК01</w:t>
            </w:r>
          </w:p>
          <w:p w:rsidR="0074398B" w:rsidRDefault="00AF2C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ОК02 </w:t>
            </w:r>
          </w:p>
          <w:p w:rsidR="0074398B" w:rsidRDefault="00AF2C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ОК03</w:t>
            </w:r>
          </w:p>
          <w:p w:rsidR="0074398B" w:rsidRDefault="00AF2C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ОК09</w:t>
            </w:r>
          </w:p>
          <w:p w:rsidR="0074398B" w:rsidRDefault="00AF2C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ПК3</w:t>
            </w:r>
            <w:r w:rsidR="006F3C71">
              <w:rPr>
                <w:rFonts w:ascii="Times New Roman" w:eastAsia="Times New Roman" w:hAnsi="Times New Roman" w:cs="Times New Roman"/>
                <w:sz w:val="24"/>
                <w:szCs w:val="24"/>
              </w:rPr>
              <w:t>.1</w:t>
            </w:r>
          </w:p>
        </w:tc>
      </w:tr>
      <w:tr w:rsidR="0074398B">
        <w:trPr>
          <w:cantSplit/>
          <w:trHeight w:val="20"/>
          <w:tblHeader/>
        </w:trPr>
        <w:tc>
          <w:tcPr>
            <w:tcW w:w="2256" w:type="dxa"/>
            <w:vMerge/>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8442" w:type="dxa"/>
            <w:vAlign w:val="bottom"/>
          </w:tcPr>
          <w:p w:rsidR="0074398B" w:rsidRDefault="00AF2C71">
            <w:pPr>
              <w:pBdr>
                <w:top w:val="nil"/>
                <w:left w:val="nil"/>
                <w:bottom w:val="nil"/>
                <w:right w:val="nil"/>
                <w:between w:val="nil"/>
              </w:pBdr>
              <w:jc w:val="both"/>
              <w:rPr>
                <w:rFonts w:ascii="Times New Roman" w:eastAsia="Times New Roman" w:hAnsi="Times New Roman" w:cs="Times New Roman"/>
                <w:b/>
                <w:color w:val="000000"/>
                <w:sz w:val="24"/>
                <w:szCs w:val="24"/>
                <w:highlight w:val="yellow"/>
              </w:rPr>
            </w:pPr>
            <w:r>
              <w:rPr>
                <w:rFonts w:ascii="Times New Roman" w:eastAsia="Times New Roman" w:hAnsi="Times New Roman" w:cs="Times New Roman"/>
                <w:color w:val="000000"/>
                <w:sz w:val="24"/>
                <w:szCs w:val="24"/>
              </w:rPr>
              <w:t>Понятие логических выражений и операций. Дизъюнкция, конъюнкция, отрицание. Таблица истинности. Проверка условия в ЯП. Синтаксис инструкций условных операторов. Реализация циклических алгоритмов в ЯП. Функция случайных чисел. Синтаксис циклов.</w:t>
            </w:r>
          </w:p>
        </w:tc>
        <w:tc>
          <w:tcPr>
            <w:tcW w:w="1924" w:type="dxa"/>
            <w:vMerge/>
            <w:vAlign w:val="center"/>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b/>
                <w:color w:val="000000"/>
                <w:sz w:val="24"/>
                <w:szCs w:val="24"/>
                <w:highlight w:val="yellow"/>
              </w:rPr>
            </w:pPr>
          </w:p>
        </w:tc>
        <w:tc>
          <w:tcPr>
            <w:tcW w:w="2086" w:type="dxa"/>
            <w:vMerge/>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b/>
                <w:color w:val="000000"/>
                <w:sz w:val="24"/>
                <w:szCs w:val="24"/>
                <w:highlight w:val="yellow"/>
              </w:rPr>
            </w:pPr>
          </w:p>
        </w:tc>
      </w:tr>
      <w:tr w:rsidR="0074398B">
        <w:trPr>
          <w:cantSplit/>
          <w:trHeight w:val="20"/>
          <w:tblHeader/>
        </w:trPr>
        <w:tc>
          <w:tcPr>
            <w:tcW w:w="2256" w:type="dxa"/>
            <w:vMerge/>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b/>
                <w:color w:val="000000"/>
                <w:sz w:val="24"/>
                <w:szCs w:val="24"/>
                <w:highlight w:val="yellow"/>
              </w:rPr>
            </w:pPr>
          </w:p>
        </w:tc>
        <w:tc>
          <w:tcPr>
            <w:tcW w:w="8442" w:type="dxa"/>
            <w:vAlign w:val="bottom"/>
          </w:tcPr>
          <w:p w:rsidR="0074398B" w:rsidRDefault="00AF2C71">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Практические занятия:</w:t>
            </w:r>
          </w:p>
          <w:p w:rsidR="0074398B" w:rsidRDefault="00AF2C7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Практическое занятие № 44 «</w:t>
            </w:r>
            <w:r>
              <w:rPr>
                <w:rFonts w:ascii="Times New Roman" w:eastAsia="Times New Roman" w:hAnsi="Times New Roman" w:cs="Times New Roman"/>
                <w:b/>
                <w:sz w:val="24"/>
                <w:szCs w:val="24"/>
              </w:rPr>
              <w:t>Таблицы истинности</w:t>
            </w:r>
            <w:r>
              <w:rPr>
                <w:rFonts w:ascii="Times New Roman" w:eastAsia="Times New Roman" w:hAnsi="Times New Roman" w:cs="Times New Roman"/>
                <w:sz w:val="24"/>
                <w:szCs w:val="24"/>
              </w:rPr>
              <w:t xml:space="preserve"> логических выражений»</w:t>
            </w:r>
          </w:p>
          <w:p w:rsidR="0074398B" w:rsidRDefault="00AF2C7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Практическое занятие № 45 «</w:t>
            </w:r>
            <w:r>
              <w:rPr>
                <w:rFonts w:ascii="Times New Roman" w:eastAsia="Times New Roman" w:hAnsi="Times New Roman" w:cs="Times New Roman"/>
                <w:b/>
                <w:sz w:val="24"/>
                <w:szCs w:val="24"/>
              </w:rPr>
              <w:t>Логические схемы</w:t>
            </w:r>
            <w:r>
              <w:rPr>
                <w:rFonts w:ascii="Times New Roman" w:eastAsia="Times New Roman" w:hAnsi="Times New Roman" w:cs="Times New Roman"/>
                <w:sz w:val="24"/>
                <w:szCs w:val="24"/>
              </w:rPr>
              <w:t>». Базовые логические элементы.</w:t>
            </w:r>
          </w:p>
          <w:p w:rsidR="0074398B" w:rsidRDefault="00AF2C71">
            <w:pPr>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Практическое занятие № 46 </w:t>
            </w:r>
            <w:r>
              <w:rPr>
                <w:rFonts w:ascii="Times New Roman" w:eastAsia="Times New Roman" w:hAnsi="Times New Roman" w:cs="Times New Roman"/>
                <w:b/>
                <w:sz w:val="24"/>
                <w:szCs w:val="24"/>
              </w:rPr>
              <w:t>«Логические основы устройства компьютера. Триггер. Сумматор»</w:t>
            </w:r>
          </w:p>
          <w:p w:rsidR="0074398B" w:rsidRDefault="00AF2C7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Практическое занятие № 47 «</w:t>
            </w:r>
            <w:r>
              <w:rPr>
                <w:rFonts w:ascii="Times New Roman" w:eastAsia="Times New Roman" w:hAnsi="Times New Roman" w:cs="Times New Roman"/>
                <w:b/>
                <w:sz w:val="24"/>
                <w:szCs w:val="24"/>
              </w:rPr>
              <w:t>Условный оператор</w:t>
            </w:r>
            <w:r>
              <w:rPr>
                <w:rFonts w:ascii="Times New Roman" w:eastAsia="Times New Roman" w:hAnsi="Times New Roman" w:cs="Times New Roman"/>
                <w:sz w:val="24"/>
                <w:szCs w:val="24"/>
              </w:rPr>
              <w:t>». Выбор. Блок-схема. Синтаксис. Семантика. Исполнение алгоритмов и программ на ЯП</w:t>
            </w:r>
          </w:p>
          <w:p w:rsidR="0074398B" w:rsidRDefault="00AF2C71">
            <w:pPr>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Практическое занятие № 48-49 «Разработка </w:t>
            </w:r>
            <w:r>
              <w:rPr>
                <w:rFonts w:ascii="Times New Roman" w:eastAsia="Times New Roman" w:hAnsi="Times New Roman" w:cs="Times New Roman"/>
                <w:b/>
                <w:sz w:val="24"/>
                <w:szCs w:val="24"/>
              </w:rPr>
              <w:t xml:space="preserve">разветвляющейся </w:t>
            </w:r>
            <w:r w:rsidR="005A5CB3">
              <w:rPr>
                <w:rFonts w:ascii="Times New Roman" w:eastAsia="Times New Roman" w:hAnsi="Times New Roman" w:cs="Times New Roman"/>
                <w:b/>
                <w:sz w:val="24"/>
                <w:szCs w:val="24"/>
              </w:rPr>
              <w:t xml:space="preserve">программ» </w:t>
            </w:r>
            <w:r w:rsidR="005A5CB3">
              <w:rPr>
                <w:rFonts w:ascii="Times New Roman" w:eastAsia="Times New Roman" w:hAnsi="Times New Roman" w:cs="Times New Roman"/>
                <w:sz w:val="24"/>
                <w:szCs w:val="24"/>
              </w:rPr>
              <w:t>на</w:t>
            </w:r>
            <w:r>
              <w:rPr>
                <w:rFonts w:ascii="Times New Roman" w:eastAsia="Times New Roman" w:hAnsi="Times New Roman" w:cs="Times New Roman"/>
                <w:sz w:val="24"/>
                <w:szCs w:val="24"/>
              </w:rPr>
              <w:t xml:space="preserve"> ЯП</w:t>
            </w:r>
          </w:p>
          <w:p w:rsidR="0074398B" w:rsidRDefault="00AF2C7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Практическое занятие № 50-51 «</w:t>
            </w:r>
            <w:r>
              <w:rPr>
                <w:rFonts w:ascii="Times New Roman" w:eastAsia="Times New Roman" w:hAnsi="Times New Roman" w:cs="Times New Roman"/>
                <w:b/>
                <w:sz w:val="24"/>
                <w:szCs w:val="24"/>
              </w:rPr>
              <w:t xml:space="preserve">Оператор цикла». </w:t>
            </w:r>
            <w:r>
              <w:rPr>
                <w:rFonts w:ascii="Times New Roman" w:eastAsia="Times New Roman" w:hAnsi="Times New Roman" w:cs="Times New Roman"/>
                <w:sz w:val="24"/>
                <w:szCs w:val="24"/>
              </w:rPr>
              <w:t>Синтаксис. Семантика. Виды. Вложенные циклы. Исполнение алгоритмов и программ на ЯП</w:t>
            </w:r>
          </w:p>
          <w:p w:rsidR="0074398B" w:rsidRDefault="00AF2C71">
            <w:pPr>
              <w:jc w:val="both"/>
              <w:rPr>
                <w:rFonts w:ascii="Times New Roman" w:eastAsia="Times New Roman" w:hAnsi="Times New Roman" w:cs="Times New Roman"/>
                <w:b/>
                <w:sz w:val="24"/>
                <w:szCs w:val="24"/>
                <w:highlight w:val="yellow"/>
              </w:rPr>
            </w:pPr>
            <w:r>
              <w:rPr>
                <w:rFonts w:ascii="Times New Roman" w:eastAsia="Times New Roman" w:hAnsi="Times New Roman" w:cs="Times New Roman"/>
                <w:sz w:val="24"/>
                <w:szCs w:val="24"/>
              </w:rPr>
              <w:t xml:space="preserve">Практическое занятие № 52-53 </w:t>
            </w:r>
            <w:r>
              <w:rPr>
                <w:rFonts w:ascii="Times New Roman" w:eastAsia="Times New Roman" w:hAnsi="Times New Roman" w:cs="Times New Roman"/>
                <w:b/>
                <w:sz w:val="24"/>
                <w:szCs w:val="24"/>
              </w:rPr>
              <w:t>«Разработка</w:t>
            </w:r>
            <w:r>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rPr>
              <w:t xml:space="preserve">программ циклической структуры» на </w:t>
            </w:r>
            <w:r>
              <w:rPr>
                <w:rFonts w:ascii="Times New Roman" w:eastAsia="Times New Roman" w:hAnsi="Times New Roman" w:cs="Times New Roman"/>
                <w:sz w:val="24"/>
                <w:szCs w:val="24"/>
              </w:rPr>
              <w:t>ЯП</w:t>
            </w:r>
          </w:p>
        </w:tc>
        <w:tc>
          <w:tcPr>
            <w:tcW w:w="1924" w:type="dxa"/>
            <w:vAlign w:val="center"/>
          </w:tcPr>
          <w:p w:rsidR="0074398B" w:rsidRDefault="00AF2C7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20</w:t>
            </w:r>
          </w:p>
        </w:tc>
        <w:tc>
          <w:tcPr>
            <w:tcW w:w="2086" w:type="dxa"/>
            <w:vMerge/>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b/>
                <w:sz w:val="24"/>
                <w:szCs w:val="24"/>
              </w:rPr>
            </w:pPr>
          </w:p>
        </w:tc>
      </w:tr>
      <w:tr w:rsidR="0074398B">
        <w:trPr>
          <w:cantSplit/>
          <w:trHeight w:val="20"/>
          <w:tblHeader/>
        </w:trPr>
        <w:tc>
          <w:tcPr>
            <w:tcW w:w="2256" w:type="dxa"/>
            <w:vMerge w:val="restart"/>
          </w:tcPr>
          <w:p w:rsidR="0074398B" w:rsidRDefault="00AF2C71">
            <w:pPr>
              <w:rPr>
                <w:rFonts w:ascii="Times New Roman" w:eastAsia="Times New Roman" w:hAnsi="Times New Roman" w:cs="Times New Roman"/>
                <w:b/>
                <w:sz w:val="24"/>
                <w:szCs w:val="24"/>
              </w:rPr>
            </w:pPr>
            <w:r>
              <w:rPr>
                <w:rFonts w:ascii="Times New Roman" w:eastAsia="Times New Roman" w:hAnsi="Times New Roman" w:cs="Times New Roman"/>
                <w:b/>
                <w:color w:val="000000"/>
                <w:sz w:val="24"/>
                <w:szCs w:val="24"/>
              </w:rPr>
              <w:lastRenderedPageBreak/>
              <w:t xml:space="preserve">Тема 4.3. </w:t>
            </w:r>
          </w:p>
          <w:p w:rsidR="0074398B" w:rsidRDefault="00AF2C71">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Работа со списками и словарями </w:t>
            </w:r>
          </w:p>
          <w:p w:rsidR="0074398B" w:rsidRDefault="0074398B">
            <w:pPr>
              <w:pBdr>
                <w:top w:val="nil"/>
                <w:left w:val="nil"/>
                <w:bottom w:val="nil"/>
                <w:right w:val="nil"/>
                <w:between w:val="nil"/>
              </w:pBdr>
              <w:rPr>
                <w:rFonts w:ascii="Times New Roman" w:eastAsia="Times New Roman" w:hAnsi="Times New Roman" w:cs="Times New Roman"/>
                <w:color w:val="000000"/>
                <w:sz w:val="24"/>
                <w:szCs w:val="24"/>
              </w:rPr>
            </w:pPr>
          </w:p>
        </w:tc>
        <w:tc>
          <w:tcPr>
            <w:tcW w:w="8442" w:type="dxa"/>
            <w:vAlign w:val="bottom"/>
          </w:tcPr>
          <w:p w:rsidR="0074398B" w:rsidRDefault="00AF2C71">
            <w:pPr>
              <w:jc w:val="both"/>
              <w:rPr>
                <w:rFonts w:ascii="Times New Roman" w:eastAsia="Times New Roman" w:hAnsi="Times New Roman" w:cs="Times New Roman"/>
                <w:b/>
                <w:sz w:val="24"/>
                <w:szCs w:val="24"/>
                <w:highlight w:val="yellow"/>
              </w:rPr>
            </w:pPr>
            <w:r>
              <w:rPr>
                <w:rFonts w:ascii="Times New Roman" w:eastAsia="Times New Roman" w:hAnsi="Times New Roman" w:cs="Times New Roman"/>
                <w:b/>
                <w:sz w:val="24"/>
                <w:szCs w:val="24"/>
              </w:rPr>
              <w:t>Содержание учебного материала</w:t>
            </w:r>
          </w:p>
        </w:tc>
        <w:tc>
          <w:tcPr>
            <w:tcW w:w="1924" w:type="dxa"/>
            <w:vMerge w:val="restart"/>
            <w:vAlign w:val="center"/>
          </w:tcPr>
          <w:p w:rsidR="0074398B" w:rsidRDefault="0074398B">
            <w:pPr>
              <w:jc w:val="center"/>
              <w:rPr>
                <w:rFonts w:ascii="Times New Roman" w:eastAsia="Times New Roman" w:hAnsi="Times New Roman" w:cs="Times New Roman"/>
                <w:b/>
                <w:sz w:val="24"/>
                <w:szCs w:val="24"/>
              </w:rPr>
            </w:pPr>
          </w:p>
        </w:tc>
        <w:tc>
          <w:tcPr>
            <w:tcW w:w="2086" w:type="dxa"/>
            <w:vMerge w:val="restart"/>
          </w:tcPr>
          <w:p w:rsidR="0074398B" w:rsidRDefault="00AF2C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ОК01</w:t>
            </w:r>
          </w:p>
          <w:p w:rsidR="0074398B" w:rsidRDefault="00AF2C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ОК02 </w:t>
            </w:r>
          </w:p>
          <w:p w:rsidR="0074398B" w:rsidRDefault="00AF2C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ОК03</w:t>
            </w:r>
          </w:p>
          <w:p w:rsidR="0074398B" w:rsidRDefault="00AF2C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ОК09</w:t>
            </w:r>
          </w:p>
          <w:p w:rsidR="0074398B" w:rsidRDefault="00AF2C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ПК3</w:t>
            </w:r>
            <w:r w:rsidR="006F3C71">
              <w:rPr>
                <w:rFonts w:ascii="Times New Roman" w:eastAsia="Times New Roman" w:hAnsi="Times New Roman" w:cs="Times New Roman"/>
                <w:sz w:val="24"/>
                <w:szCs w:val="24"/>
              </w:rPr>
              <w:t>.1</w:t>
            </w:r>
          </w:p>
        </w:tc>
      </w:tr>
      <w:tr w:rsidR="0074398B">
        <w:trPr>
          <w:cantSplit/>
          <w:trHeight w:val="20"/>
          <w:tblHeader/>
        </w:trPr>
        <w:tc>
          <w:tcPr>
            <w:tcW w:w="2256" w:type="dxa"/>
            <w:vMerge/>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8442" w:type="dxa"/>
            <w:vAlign w:val="bottom"/>
          </w:tcPr>
          <w:p w:rsidR="0074398B" w:rsidRDefault="00AF2C71">
            <w:pPr>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Понятие списка в ЯП. Создание и считывание списков. Функции и методы списков. Понятие словаря. Отличия словарей от списков. Создание словаря. Методы словарей. Применение списков и словарей в реальных задачах. </w:t>
            </w:r>
          </w:p>
        </w:tc>
        <w:tc>
          <w:tcPr>
            <w:tcW w:w="1924" w:type="dxa"/>
            <w:vMerge/>
            <w:vAlign w:val="center"/>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color w:val="000000"/>
                <w:sz w:val="24"/>
                <w:szCs w:val="24"/>
              </w:rPr>
            </w:pPr>
          </w:p>
        </w:tc>
        <w:tc>
          <w:tcPr>
            <w:tcW w:w="2086" w:type="dxa"/>
            <w:vMerge/>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color w:val="000000"/>
                <w:sz w:val="24"/>
                <w:szCs w:val="24"/>
              </w:rPr>
            </w:pPr>
          </w:p>
        </w:tc>
      </w:tr>
      <w:tr w:rsidR="0074398B">
        <w:trPr>
          <w:cantSplit/>
          <w:trHeight w:val="20"/>
          <w:tblHeader/>
        </w:trPr>
        <w:tc>
          <w:tcPr>
            <w:tcW w:w="2256" w:type="dxa"/>
            <w:vMerge/>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color w:val="000000"/>
                <w:sz w:val="24"/>
                <w:szCs w:val="24"/>
              </w:rPr>
            </w:pPr>
          </w:p>
        </w:tc>
        <w:tc>
          <w:tcPr>
            <w:tcW w:w="8442" w:type="dxa"/>
            <w:vAlign w:val="bottom"/>
          </w:tcPr>
          <w:p w:rsidR="0074398B" w:rsidRDefault="00AF2C71">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Практические занятия:</w:t>
            </w:r>
          </w:p>
          <w:p w:rsidR="0074398B" w:rsidRDefault="00AF2C71">
            <w:pPr>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Практическое занятие №54</w:t>
            </w:r>
            <w:r>
              <w:rPr>
                <w:rFonts w:ascii="Times New Roman" w:eastAsia="Times New Roman" w:hAnsi="Times New Roman" w:cs="Times New Roman"/>
                <w:b/>
                <w:sz w:val="24"/>
                <w:szCs w:val="24"/>
              </w:rPr>
              <w:t xml:space="preserve"> «Создание и списывание списков» на ЯП</w:t>
            </w:r>
          </w:p>
        </w:tc>
        <w:tc>
          <w:tcPr>
            <w:tcW w:w="1924" w:type="dxa"/>
            <w:vAlign w:val="center"/>
          </w:tcPr>
          <w:p w:rsidR="0074398B" w:rsidRDefault="00AF2C7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2086" w:type="dxa"/>
            <w:vMerge/>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b/>
                <w:sz w:val="24"/>
                <w:szCs w:val="24"/>
              </w:rPr>
            </w:pPr>
          </w:p>
        </w:tc>
      </w:tr>
      <w:tr w:rsidR="0074398B">
        <w:trPr>
          <w:cantSplit/>
          <w:trHeight w:val="20"/>
          <w:tblHeader/>
        </w:trPr>
        <w:tc>
          <w:tcPr>
            <w:tcW w:w="2256" w:type="dxa"/>
            <w:vMerge w:val="restart"/>
          </w:tcPr>
          <w:p w:rsidR="0074398B" w:rsidRDefault="00AF2C71">
            <w:pPr>
              <w:rPr>
                <w:rFonts w:ascii="Times New Roman" w:eastAsia="Times New Roman" w:hAnsi="Times New Roman" w:cs="Times New Roman"/>
                <w:b/>
                <w:sz w:val="24"/>
                <w:szCs w:val="24"/>
              </w:rPr>
            </w:pPr>
            <w:r>
              <w:rPr>
                <w:rFonts w:ascii="Times New Roman" w:eastAsia="Times New Roman" w:hAnsi="Times New Roman" w:cs="Times New Roman"/>
                <w:b/>
                <w:color w:val="000000"/>
                <w:sz w:val="24"/>
                <w:szCs w:val="24"/>
              </w:rPr>
              <w:t xml:space="preserve">Тема 4.4. </w:t>
            </w:r>
          </w:p>
          <w:p w:rsidR="0074398B" w:rsidRDefault="00AF2C71">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Аналитика данных </w:t>
            </w:r>
          </w:p>
          <w:p w:rsidR="0074398B" w:rsidRDefault="00AF2C71">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на Python </w:t>
            </w:r>
          </w:p>
          <w:p w:rsidR="0074398B" w:rsidRDefault="0074398B">
            <w:pPr>
              <w:pBdr>
                <w:top w:val="nil"/>
                <w:left w:val="nil"/>
                <w:bottom w:val="nil"/>
                <w:right w:val="nil"/>
                <w:between w:val="nil"/>
              </w:pBdr>
              <w:rPr>
                <w:rFonts w:ascii="Times New Roman" w:eastAsia="Times New Roman" w:hAnsi="Times New Roman" w:cs="Times New Roman"/>
                <w:color w:val="000000"/>
                <w:sz w:val="24"/>
                <w:szCs w:val="24"/>
              </w:rPr>
            </w:pPr>
          </w:p>
        </w:tc>
        <w:tc>
          <w:tcPr>
            <w:tcW w:w="8442" w:type="dxa"/>
            <w:vAlign w:val="bottom"/>
          </w:tcPr>
          <w:p w:rsidR="0074398B" w:rsidRDefault="00AF2C71">
            <w:pPr>
              <w:jc w:val="both"/>
              <w:rPr>
                <w:rFonts w:ascii="Times New Roman" w:eastAsia="Times New Roman" w:hAnsi="Times New Roman" w:cs="Times New Roman"/>
                <w:b/>
                <w:sz w:val="24"/>
                <w:szCs w:val="24"/>
                <w:highlight w:val="yellow"/>
              </w:rPr>
            </w:pPr>
            <w:r>
              <w:rPr>
                <w:rFonts w:ascii="Times New Roman" w:eastAsia="Times New Roman" w:hAnsi="Times New Roman" w:cs="Times New Roman"/>
                <w:b/>
                <w:sz w:val="24"/>
                <w:szCs w:val="24"/>
              </w:rPr>
              <w:t>Содержание учебного материала</w:t>
            </w:r>
          </w:p>
        </w:tc>
        <w:tc>
          <w:tcPr>
            <w:tcW w:w="1924" w:type="dxa"/>
            <w:vMerge w:val="restart"/>
            <w:vAlign w:val="center"/>
          </w:tcPr>
          <w:p w:rsidR="0074398B" w:rsidRDefault="0074398B">
            <w:pPr>
              <w:jc w:val="center"/>
              <w:rPr>
                <w:rFonts w:ascii="Times New Roman" w:eastAsia="Times New Roman" w:hAnsi="Times New Roman" w:cs="Times New Roman"/>
                <w:b/>
                <w:sz w:val="24"/>
                <w:szCs w:val="24"/>
              </w:rPr>
            </w:pPr>
          </w:p>
        </w:tc>
        <w:tc>
          <w:tcPr>
            <w:tcW w:w="2086" w:type="dxa"/>
            <w:vMerge w:val="restart"/>
          </w:tcPr>
          <w:p w:rsidR="0074398B" w:rsidRDefault="00AF2C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ОК01</w:t>
            </w:r>
          </w:p>
          <w:p w:rsidR="0074398B" w:rsidRDefault="00AF2C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ОК02 </w:t>
            </w:r>
          </w:p>
          <w:p w:rsidR="0074398B" w:rsidRDefault="00AF2C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ОК03</w:t>
            </w:r>
          </w:p>
          <w:p w:rsidR="0074398B" w:rsidRDefault="00AF2C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ОК09</w:t>
            </w:r>
          </w:p>
          <w:p w:rsidR="0074398B" w:rsidRDefault="00AF2C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ПК3</w:t>
            </w:r>
            <w:r w:rsidR="006F3C71">
              <w:rPr>
                <w:rFonts w:ascii="Times New Roman" w:eastAsia="Times New Roman" w:hAnsi="Times New Roman" w:cs="Times New Roman"/>
                <w:sz w:val="24"/>
                <w:szCs w:val="24"/>
              </w:rPr>
              <w:t>.1</w:t>
            </w:r>
          </w:p>
        </w:tc>
      </w:tr>
      <w:tr w:rsidR="0074398B">
        <w:trPr>
          <w:cantSplit/>
          <w:trHeight w:val="20"/>
          <w:tblHeader/>
        </w:trPr>
        <w:tc>
          <w:tcPr>
            <w:tcW w:w="2256" w:type="dxa"/>
            <w:vMerge/>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8442" w:type="dxa"/>
            <w:vAlign w:val="bottom"/>
          </w:tcPr>
          <w:p w:rsidR="0074398B" w:rsidRDefault="00AF2C71">
            <w:pPr>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Понятие данных, больших данных. Наборы данных. Платформа Kaggle. Библиотека Pandas. Объекты Series и DataFrame. Получение общей информации о данных. Индексация по условиям и изменение данных в таблицах. </w:t>
            </w:r>
          </w:p>
        </w:tc>
        <w:tc>
          <w:tcPr>
            <w:tcW w:w="1924" w:type="dxa"/>
            <w:vMerge/>
            <w:vAlign w:val="center"/>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color w:val="000000"/>
                <w:sz w:val="24"/>
                <w:szCs w:val="24"/>
              </w:rPr>
            </w:pPr>
          </w:p>
        </w:tc>
        <w:tc>
          <w:tcPr>
            <w:tcW w:w="2086" w:type="dxa"/>
            <w:vMerge/>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color w:val="000000"/>
                <w:sz w:val="24"/>
                <w:szCs w:val="24"/>
              </w:rPr>
            </w:pPr>
          </w:p>
        </w:tc>
      </w:tr>
      <w:tr w:rsidR="0074398B">
        <w:trPr>
          <w:cantSplit/>
          <w:trHeight w:val="20"/>
          <w:tblHeader/>
        </w:trPr>
        <w:tc>
          <w:tcPr>
            <w:tcW w:w="2256" w:type="dxa"/>
            <w:vMerge/>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color w:val="000000"/>
                <w:sz w:val="24"/>
                <w:szCs w:val="24"/>
              </w:rPr>
            </w:pPr>
          </w:p>
        </w:tc>
        <w:tc>
          <w:tcPr>
            <w:tcW w:w="8442" w:type="dxa"/>
            <w:vAlign w:val="bottom"/>
          </w:tcPr>
          <w:p w:rsidR="0074398B" w:rsidRPr="00996645" w:rsidRDefault="00AF2C71">
            <w:pPr>
              <w:pBdr>
                <w:top w:val="nil"/>
                <w:left w:val="nil"/>
                <w:bottom w:val="nil"/>
                <w:right w:val="nil"/>
                <w:between w:val="nil"/>
              </w:pBdr>
              <w:jc w:val="both"/>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rPr>
              <w:t xml:space="preserve"> «Индексирование и выбор данных с помощью </w:t>
            </w:r>
            <w:r w:rsidRPr="00B2083A">
              <w:rPr>
                <w:rFonts w:ascii="Times New Roman" w:eastAsia="Times New Roman" w:hAnsi="Times New Roman" w:cs="Times New Roman"/>
                <w:color w:val="000000"/>
                <w:sz w:val="24"/>
                <w:szCs w:val="24"/>
                <w:lang w:val="en-US"/>
              </w:rPr>
              <w:t xml:space="preserve">Pandas». </w:t>
            </w:r>
            <w:r w:rsidRPr="00996645">
              <w:rPr>
                <w:rFonts w:ascii="Times New Roman" w:eastAsia="Times New Roman" w:hAnsi="Times New Roman" w:cs="Times New Roman"/>
                <w:color w:val="000000"/>
                <w:sz w:val="24"/>
                <w:szCs w:val="24"/>
                <w:lang w:val="en-US"/>
              </w:rPr>
              <w:t>«</w:t>
            </w:r>
            <w:r>
              <w:rPr>
                <w:rFonts w:ascii="Times New Roman" w:eastAsia="Times New Roman" w:hAnsi="Times New Roman" w:cs="Times New Roman"/>
                <w:color w:val="000000"/>
                <w:sz w:val="24"/>
                <w:szCs w:val="24"/>
              </w:rPr>
              <w:t>Объекты</w:t>
            </w:r>
            <w:r w:rsidRPr="00996645">
              <w:rPr>
                <w:rFonts w:ascii="Times New Roman" w:eastAsia="Times New Roman" w:hAnsi="Times New Roman" w:cs="Times New Roman"/>
                <w:color w:val="000000"/>
                <w:sz w:val="24"/>
                <w:szCs w:val="24"/>
                <w:lang w:val="en-US"/>
              </w:rPr>
              <w:t xml:space="preserve"> </w:t>
            </w:r>
            <w:r w:rsidRPr="00B2083A">
              <w:rPr>
                <w:rFonts w:ascii="Times New Roman" w:eastAsia="Times New Roman" w:hAnsi="Times New Roman" w:cs="Times New Roman"/>
                <w:color w:val="000000"/>
                <w:sz w:val="24"/>
                <w:szCs w:val="24"/>
                <w:lang w:val="en-US"/>
              </w:rPr>
              <w:t>Series</w:t>
            </w:r>
            <w:r w:rsidRPr="00996645">
              <w:rPr>
                <w:rFonts w:ascii="Times New Roman" w:eastAsia="Times New Roman" w:hAnsi="Times New Roman" w:cs="Times New Roman"/>
                <w:color w:val="000000"/>
                <w:sz w:val="24"/>
                <w:szCs w:val="24"/>
                <w:lang w:val="en-US"/>
              </w:rPr>
              <w:t xml:space="preserve"> </w:t>
            </w:r>
            <w:r>
              <w:rPr>
                <w:rFonts w:ascii="Times New Roman" w:eastAsia="Times New Roman" w:hAnsi="Times New Roman" w:cs="Times New Roman"/>
                <w:color w:val="000000"/>
                <w:sz w:val="24"/>
                <w:szCs w:val="24"/>
              </w:rPr>
              <w:t>и</w:t>
            </w:r>
            <w:r w:rsidRPr="00996645">
              <w:rPr>
                <w:rFonts w:ascii="Times New Roman" w:eastAsia="Times New Roman" w:hAnsi="Times New Roman" w:cs="Times New Roman"/>
                <w:color w:val="000000"/>
                <w:sz w:val="24"/>
                <w:szCs w:val="24"/>
                <w:lang w:val="en-US"/>
              </w:rPr>
              <w:t xml:space="preserve"> </w:t>
            </w:r>
            <w:r w:rsidRPr="00B2083A">
              <w:rPr>
                <w:rFonts w:ascii="Times New Roman" w:eastAsia="Times New Roman" w:hAnsi="Times New Roman" w:cs="Times New Roman"/>
                <w:color w:val="000000"/>
                <w:sz w:val="24"/>
                <w:szCs w:val="24"/>
                <w:lang w:val="en-US"/>
              </w:rPr>
              <w:t>DataFrame</w:t>
            </w:r>
            <w:r w:rsidRPr="00996645">
              <w:rPr>
                <w:rFonts w:ascii="Times New Roman" w:eastAsia="Times New Roman" w:hAnsi="Times New Roman" w:cs="Times New Roman"/>
                <w:color w:val="000000"/>
                <w:sz w:val="24"/>
                <w:szCs w:val="24"/>
                <w:lang w:val="en-US"/>
              </w:rPr>
              <w:t>»</w:t>
            </w:r>
          </w:p>
          <w:p w:rsidR="0074398B" w:rsidRDefault="00AF2C71">
            <w:pPr>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Индексация по условиям и изменение данных в таблицах.</w:t>
            </w:r>
          </w:p>
        </w:tc>
        <w:tc>
          <w:tcPr>
            <w:tcW w:w="1924" w:type="dxa"/>
            <w:vAlign w:val="center"/>
          </w:tcPr>
          <w:p w:rsidR="0074398B" w:rsidRDefault="00AF2C7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p>
        </w:tc>
        <w:tc>
          <w:tcPr>
            <w:tcW w:w="2086" w:type="dxa"/>
            <w:vMerge/>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b/>
                <w:sz w:val="24"/>
                <w:szCs w:val="24"/>
              </w:rPr>
            </w:pPr>
          </w:p>
        </w:tc>
      </w:tr>
      <w:tr w:rsidR="0074398B">
        <w:trPr>
          <w:cantSplit/>
          <w:trHeight w:val="20"/>
          <w:tblHeader/>
        </w:trPr>
        <w:tc>
          <w:tcPr>
            <w:tcW w:w="2256" w:type="dxa"/>
            <w:vMerge w:val="restart"/>
          </w:tcPr>
          <w:p w:rsidR="0074398B" w:rsidRDefault="00AF2C71">
            <w:pPr>
              <w:rPr>
                <w:rFonts w:ascii="Times New Roman" w:eastAsia="Times New Roman" w:hAnsi="Times New Roman" w:cs="Times New Roman"/>
                <w:b/>
                <w:sz w:val="24"/>
                <w:szCs w:val="24"/>
              </w:rPr>
            </w:pPr>
            <w:r>
              <w:rPr>
                <w:rFonts w:ascii="Times New Roman" w:eastAsia="Times New Roman" w:hAnsi="Times New Roman" w:cs="Times New Roman"/>
                <w:b/>
                <w:color w:val="000000"/>
                <w:sz w:val="24"/>
                <w:szCs w:val="24"/>
              </w:rPr>
              <w:lastRenderedPageBreak/>
              <w:t xml:space="preserve">Тема 4.5. </w:t>
            </w:r>
          </w:p>
          <w:p w:rsidR="0074398B" w:rsidRDefault="00AF2C71">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Анализ данных на практических примерах</w:t>
            </w:r>
          </w:p>
        </w:tc>
        <w:tc>
          <w:tcPr>
            <w:tcW w:w="8442" w:type="dxa"/>
            <w:vAlign w:val="bottom"/>
          </w:tcPr>
          <w:p w:rsidR="0074398B" w:rsidRDefault="00AF2C71">
            <w:pPr>
              <w:jc w:val="both"/>
              <w:rPr>
                <w:rFonts w:ascii="Times New Roman" w:eastAsia="Times New Roman" w:hAnsi="Times New Roman" w:cs="Times New Roman"/>
                <w:b/>
                <w:sz w:val="24"/>
                <w:szCs w:val="24"/>
                <w:highlight w:val="yellow"/>
              </w:rPr>
            </w:pPr>
            <w:r>
              <w:rPr>
                <w:rFonts w:ascii="Times New Roman" w:eastAsia="Times New Roman" w:hAnsi="Times New Roman" w:cs="Times New Roman"/>
                <w:b/>
                <w:sz w:val="24"/>
                <w:szCs w:val="24"/>
              </w:rPr>
              <w:t>Содержание учебного материала</w:t>
            </w:r>
          </w:p>
        </w:tc>
        <w:tc>
          <w:tcPr>
            <w:tcW w:w="1924" w:type="dxa"/>
            <w:vMerge w:val="restart"/>
            <w:vAlign w:val="center"/>
          </w:tcPr>
          <w:p w:rsidR="0074398B" w:rsidRDefault="0074398B">
            <w:pPr>
              <w:jc w:val="center"/>
              <w:rPr>
                <w:rFonts w:ascii="Times New Roman" w:eastAsia="Times New Roman" w:hAnsi="Times New Roman" w:cs="Times New Roman"/>
                <w:b/>
                <w:sz w:val="24"/>
                <w:szCs w:val="24"/>
              </w:rPr>
            </w:pPr>
          </w:p>
        </w:tc>
        <w:tc>
          <w:tcPr>
            <w:tcW w:w="2086" w:type="dxa"/>
            <w:vMerge w:val="restart"/>
          </w:tcPr>
          <w:p w:rsidR="0074398B" w:rsidRDefault="00AF2C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ОК01</w:t>
            </w:r>
          </w:p>
          <w:p w:rsidR="0074398B" w:rsidRDefault="00AF2C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ОК02 </w:t>
            </w:r>
          </w:p>
          <w:p w:rsidR="0074398B" w:rsidRDefault="00AF2C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ОК03</w:t>
            </w:r>
          </w:p>
          <w:p w:rsidR="0074398B" w:rsidRDefault="00AF2C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ОК09</w:t>
            </w:r>
          </w:p>
          <w:p w:rsidR="0074398B" w:rsidRDefault="00AF2C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ОК11</w:t>
            </w:r>
          </w:p>
          <w:p w:rsidR="0074398B" w:rsidRDefault="00AF2C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ПК3</w:t>
            </w:r>
            <w:r w:rsidR="006F3C71">
              <w:rPr>
                <w:rFonts w:ascii="Times New Roman" w:eastAsia="Times New Roman" w:hAnsi="Times New Roman" w:cs="Times New Roman"/>
                <w:sz w:val="24"/>
                <w:szCs w:val="24"/>
              </w:rPr>
              <w:t>.1</w:t>
            </w:r>
          </w:p>
        </w:tc>
      </w:tr>
      <w:tr w:rsidR="0074398B">
        <w:trPr>
          <w:cantSplit/>
          <w:trHeight w:val="20"/>
          <w:tblHeader/>
        </w:trPr>
        <w:tc>
          <w:tcPr>
            <w:tcW w:w="2256" w:type="dxa"/>
            <w:vMerge/>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8442" w:type="dxa"/>
            <w:vAlign w:val="bottom"/>
          </w:tcPr>
          <w:p w:rsidR="0074398B" w:rsidRDefault="00AF2C71">
            <w:pPr>
              <w:pBdr>
                <w:top w:val="nil"/>
                <w:left w:val="nil"/>
                <w:bottom w:val="nil"/>
                <w:right w:val="nil"/>
                <w:between w:val="nil"/>
              </w:pBdr>
              <w:jc w:val="both"/>
              <w:rPr>
                <w:rFonts w:ascii="Times New Roman" w:eastAsia="Times New Roman" w:hAnsi="Times New Roman" w:cs="Times New Roman"/>
                <w:b/>
                <w:color w:val="000000"/>
                <w:sz w:val="24"/>
                <w:szCs w:val="24"/>
                <w:highlight w:val="yellow"/>
              </w:rPr>
            </w:pPr>
            <w:r>
              <w:rPr>
                <w:rFonts w:ascii="Times New Roman" w:eastAsia="Times New Roman" w:hAnsi="Times New Roman" w:cs="Times New Roman"/>
                <w:color w:val="000000"/>
                <w:sz w:val="24"/>
                <w:szCs w:val="24"/>
              </w:rPr>
              <w:t xml:space="preserve">Понятие статистики, описательной статистики. Описательный анализ данных. Основные описательные статистические величины (частота, среднее арифметическое, медиана, мода, размах, стандартное отклонение). Функции описательной статистики. Практика вычисления описательных статистических величин </w:t>
            </w:r>
          </w:p>
        </w:tc>
        <w:tc>
          <w:tcPr>
            <w:tcW w:w="1924" w:type="dxa"/>
            <w:vMerge/>
            <w:vAlign w:val="center"/>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b/>
                <w:color w:val="000000"/>
                <w:sz w:val="24"/>
                <w:szCs w:val="24"/>
                <w:highlight w:val="yellow"/>
              </w:rPr>
            </w:pPr>
          </w:p>
        </w:tc>
        <w:tc>
          <w:tcPr>
            <w:tcW w:w="2086" w:type="dxa"/>
            <w:vMerge/>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b/>
                <w:color w:val="000000"/>
                <w:sz w:val="24"/>
                <w:szCs w:val="24"/>
                <w:highlight w:val="yellow"/>
              </w:rPr>
            </w:pPr>
          </w:p>
        </w:tc>
      </w:tr>
      <w:tr w:rsidR="0074398B">
        <w:trPr>
          <w:cantSplit/>
          <w:tblHeader/>
        </w:trPr>
        <w:tc>
          <w:tcPr>
            <w:tcW w:w="2256" w:type="dxa"/>
            <w:vMerge/>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b/>
                <w:color w:val="000000"/>
                <w:sz w:val="24"/>
                <w:szCs w:val="24"/>
                <w:highlight w:val="yellow"/>
              </w:rPr>
            </w:pPr>
          </w:p>
        </w:tc>
        <w:tc>
          <w:tcPr>
            <w:tcW w:w="8442" w:type="dxa"/>
            <w:vAlign w:val="bottom"/>
          </w:tcPr>
          <w:p w:rsidR="0074398B" w:rsidRDefault="00AF2C71">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Практические занятия:</w:t>
            </w:r>
          </w:p>
          <w:p w:rsidR="0074398B" w:rsidRDefault="00AF2C71">
            <w:pPr>
              <w:jc w:val="both"/>
              <w:rPr>
                <w:rFonts w:ascii="Times New Roman" w:eastAsia="Times New Roman" w:hAnsi="Times New Roman" w:cs="Times New Roman"/>
                <w:b/>
                <w:sz w:val="24"/>
                <w:szCs w:val="24"/>
                <w:highlight w:val="yellow"/>
              </w:rPr>
            </w:pPr>
            <w:r>
              <w:rPr>
                <w:rFonts w:ascii="Times New Roman" w:eastAsia="Times New Roman" w:hAnsi="Times New Roman" w:cs="Times New Roman"/>
                <w:sz w:val="24"/>
                <w:szCs w:val="24"/>
              </w:rPr>
              <w:t>Практическое занятие №55</w:t>
            </w:r>
            <w:r>
              <w:rPr>
                <w:rFonts w:ascii="Times New Roman" w:eastAsia="Times New Roman" w:hAnsi="Times New Roman" w:cs="Times New Roman"/>
                <w:b/>
                <w:sz w:val="24"/>
                <w:szCs w:val="24"/>
              </w:rPr>
              <w:t xml:space="preserve"> «Вычисления описательных статистических величин»</w:t>
            </w:r>
          </w:p>
        </w:tc>
        <w:tc>
          <w:tcPr>
            <w:tcW w:w="1924" w:type="dxa"/>
            <w:vAlign w:val="center"/>
          </w:tcPr>
          <w:p w:rsidR="0074398B" w:rsidRDefault="00AF2C7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2086" w:type="dxa"/>
            <w:vMerge/>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b/>
                <w:sz w:val="24"/>
                <w:szCs w:val="24"/>
              </w:rPr>
            </w:pPr>
          </w:p>
        </w:tc>
      </w:tr>
      <w:tr w:rsidR="0074398B">
        <w:trPr>
          <w:cantSplit/>
          <w:tblHeader/>
        </w:trPr>
        <w:tc>
          <w:tcPr>
            <w:tcW w:w="2256" w:type="dxa"/>
            <w:vMerge w:val="restart"/>
          </w:tcPr>
          <w:p w:rsidR="0074398B" w:rsidRDefault="00AF2C71">
            <w:pPr>
              <w:rPr>
                <w:rFonts w:ascii="Times New Roman" w:eastAsia="Times New Roman" w:hAnsi="Times New Roman" w:cs="Times New Roman"/>
                <w:b/>
                <w:sz w:val="24"/>
                <w:szCs w:val="24"/>
              </w:rPr>
            </w:pPr>
            <w:r>
              <w:rPr>
                <w:rFonts w:ascii="Times New Roman" w:eastAsia="Times New Roman" w:hAnsi="Times New Roman" w:cs="Times New Roman"/>
                <w:b/>
                <w:color w:val="000000"/>
                <w:sz w:val="24"/>
                <w:szCs w:val="24"/>
              </w:rPr>
              <w:t xml:space="preserve">Тема 4.6. </w:t>
            </w:r>
          </w:p>
          <w:p w:rsidR="0074398B" w:rsidRDefault="00AF2C71">
            <w:pPr>
              <w:pBdr>
                <w:top w:val="nil"/>
                <w:left w:val="nil"/>
                <w:bottom w:val="nil"/>
                <w:right w:val="nil"/>
                <w:between w:val="nil"/>
              </w:pBd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 xml:space="preserve">Основы визуализации данных </w:t>
            </w:r>
          </w:p>
        </w:tc>
        <w:tc>
          <w:tcPr>
            <w:tcW w:w="8442" w:type="dxa"/>
          </w:tcPr>
          <w:p w:rsidR="0074398B" w:rsidRDefault="00AF2C71">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Содержание учебного материала</w:t>
            </w:r>
          </w:p>
        </w:tc>
        <w:tc>
          <w:tcPr>
            <w:tcW w:w="1924" w:type="dxa"/>
            <w:vMerge w:val="restart"/>
            <w:vAlign w:val="center"/>
          </w:tcPr>
          <w:p w:rsidR="0074398B" w:rsidRDefault="0074398B">
            <w:pPr>
              <w:jc w:val="center"/>
              <w:rPr>
                <w:rFonts w:ascii="Times New Roman" w:eastAsia="Times New Roman" w:hAnsi="Times New Roman" w:cs="Times New Roman"/>
                <w:b/>
                <w:sz w:val="24"/>
                <w:szCs w:val="24"/>
              </w:rPr>
            </w:pPr>
          </w:p>
        </w:tc>
        <w:tc>
          <w:tcPr>
            <w:tcW w:w="2086" w:type="dxa"/>
            <w:vMerge w:val="restart"/>
          </w:tcPr>
          <w:p w:rsidR="0074398B" w:rsidRDefault="00AF2C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ОК01</w:t>
            </w:r>
          </w:p>
          <w:p w:rsidR="0074398B" w:rsidRDefault="00AF2C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ОК02 </w:t>
            </w:r>
          </w:p>
          <w:p w:rsidR="0074398B" w:rsidRDefault="00AF2C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ОК03</w:t>
            </w:r>
          </w:p>
          <w:p w:rsidR="0074398B" w:rsidRDefault="00AF2C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ОК09</w:t>
            </w:r>
          </w:p>
          <w:p w:rsidR="0074398B" w:rsidRDefault="00AF2C71">
            <w:pPr>
              <w:ind w:firstLine="709"/>
              <w:rPr>
                <w:rFonts w:ascii="Times New Roman" w:eastAsia="Times New Roman" w:hAnsi="Times New Roman" w:cs="Times New Roman"/>
                <w:b/>
                <w:i/>
                <w:sz w:val="24"/>
                <w:szCs w:val="24"/>
              </w:rPr>
            </w:pPr>
            <w:r>
              <w:rPr>
                <w:rFonts w:ascii="Times New Roman" w:eastAsia="Times New Roman" w:hAnsi="Times New Roman" w:cs="Times New Roman"/>
                <w:sz w:val="24"/>
                <w:szCs w:val="24"/>
              </w:rPr>
              <w:t>ПК3</w:t>
            </w:r>
          </w:p>
        </w:tc>
      </w:tr>
      <w:tr w:rsidR="0074398B">
        <w:trPr>
          <w:cantSplit/>
          <w:tblHeader/>
        </w:trPr>
        <w:tc>
          <w:tcPr>
            <w:tcW w:w="2256" w:type="dxa"/>
            <w:vMerge/>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b/>
                <w:i/>
                <w:sz w:val="24"/>
                <w:szCs w:val="24"/>
              </w:rPr>
            </w:pPr>
          </w:p>
        </w:tc>
        <w:tc>
          <w:tcPr>
            <w:tcW w:w="8442" w:type="dxa"/>
          </w:tcPr>
          <w:p w:rsidR="0074398B" w:rsidRDefault="00AF2C71">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Необходимость визуализации данных для анализа. Понятие научной графики. Понятие рисунка. Основные виды графиков </w:t>
            </w:r>
          </w:p>
        </w:tc>
        <w:tc>
          <w:tcPr>
            <w:tcW w:w="1924" w:type="dxa"/>
            <w:vMerge/>
            <w:vAlign w:val="center"/>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color w:val="000000"/>
                <w:sz w:val="24"/>
                <w:szCs w:val="24"/>
              </w:rPr>
            </w:pPr>
          </w:p>
        </w:tc>
        <w:tc>
          <w:tcPr>
            <w:tcW w:w="2086" w:type="dxa"/>
            <w:vMerge/>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color w:val="000000"/>
                <w:sz w:val="24"/>
                <w:szCs w:val="24"/>
              </w:rPr>
            </w:pPr>
          </w:p>
        </w:tc>
      </w:tr>
      <w:tr w:rsidR="0074398B">
        <w:trPr>
          <w:cantSplit/>
          <w:tblHeader/>
        </w:trPr>
        <w:tc>
          <w:tcPr>
            <w:tcW w:w="2256" w:type="dxa"/>
            <w:vMerge/>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color w:val="000000"/>
                <w:sz w:val="24"/>
                <w:szCs w:val="24"/>
              </w:rPr>
            </w:pPr>
          </w:p>
        </w:tc>
        <w:tc>
          <w:tcPr>
            <w:tcW w:w="8442" w:type="dxa"/>
          </w:tcPr>
          <w:p w:rsidR="0074398B" w:rsidRDefault="00AF2C71">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Практические занятия:</w:t>
            </w:r>
          </w:p>
          <w:p w:rsidR="0074398B" w:rsidRDefault="00AF2C71">
            <w:pPr>
              <w:rPr>
                <w:rFonts w:ascii="Times New Roman" w:eastAsia="Times New Roman" w:hAnsi="Times New Roman" w:cs="Times New Roman"/>
                <w:b/>
                <w:sz w:val="24"/>
                <w:szCs w:val="24"/>
              </w:rPr>
            </w:pPr>
            <w:r>
              <w:rPr>
                <w:rFonts w:ascii="Times New Roman" w:eastAsia="Times New Roman" w:hAnsi="Times New Roman" w:cs="Times New Roman"/>
                <w:sz w:val="24"/>
                <w:szCs w:val="24"/>
              </w:rPr>
              <w:t>Практическое занятие №56 «</w:t>
            </w:r>
            <w:r>
              <w:rPr>
                <w:rFonts w:ascii="Times New Roman" w:eastAsia="Times New Roman" w:hAnsi="Times New Roman" w:cs="Times New Roman"/>
                <w:b/>
                <w:sz w:val="24"/>
                <w:szCs w:val="24"/>
              </w:rPr>
              <w:t>Визуализация данных для анализа»</w:t>
            </w:r>
          </w:p>
          <w:p w:rsidR="0074398B" w:rsidRDefault="00AF2C71">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Практическое занятие №57 « Итоговая работа по ПМ»</w:t>
            </w:r>
          </w:p>
        </w:tc>
        <w:tc>
          <w:tcPr>
            <w:tcW w:w="1924" w:type="dxa"/>
            <w:vAlign w:val="center"/>
          </w:tcPr>
          <w:p w:rsidR="0074398B" w:rsidRDefault="00AF2C7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p>
        </w:tc>
        <w:tc>
          <w:tcPr>
            <w:tcW w:w="2086" w:type="dxa"/>
            <w:vMerge/>
          </w:tcPr>
          <w:p w:rsidR="0074398B" w:rsidRDefault="0074398B">
            <w:pPr>
              <w:widowControl w:val="0"/>
              <w:pBdr>
                <w:top w:val="nil"/>
                <w:left w:val="nil"/>
                <w:bottom w:val="nil"/>
                <w:right w:val="nil"/>
                <w:between w:val="nil"/>
              </w:pBdr>
              <w:spacing w:line="276" w:lineRule="auto"/>
              <w:rPr>
                <w:rFonts w:ascii="Times New Roman" w:eastAsia="Times New Roman" w:hAnsi="Times New Roman" w:cs="Times New Roman"/>
                <w:b/>
                <w:sz w:val="24"/>
                <w:szCs w:val="24"/>
              </w:rPr>
            </w:pPr>
          </w:p>
        </w:tc>
      </w:tr>
      <w:tr w:rsidR="0074398B">
        <w:trPr>
          <w:cantSplit/>
          <w:tblHeader/>
        </w:trPr>
        <w:tc>
          <w:tcPr>
            <w:tcW w:w="10698" w:type="dxa"/>
            <w:gridSpan w:val="2"/>
          </w:tcPr>
          <w:p w:rsidR="0074398B" w:rsidRDefault="00AF2C71">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Промежуточная аттестация (экзамен 1 и 2 семестры)</w:t>
            </w:r>
          </w:p>
        </w:tc>
        <w:tc>
          <w:tcPr>
            <w:tcW w:w="1924" w:type="dxa"/>
            <w:vAlign w:val="center"/>
          </w:tcPr>
          <w:p w:rsidR="0074398B" w:rsidRDefault="00AF2C7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16</w:t>
            </w:r>
          </w:p>
        </w:tc>
        <w:tc>
          <w:tcPr>
            <w:tcW w:w="2086" w:type="dxa"/>
          </w:tcPr>
          <w:p w:rsidR="0074398B" w:rsidRDefault="0074398B">
            <w:pPr>
              <w:ind w:firstLine="709"/>
              <w:jc w:val="center"/>
              <w:rPr>
                <w:rFonts w:ascii="Times New Roman" w:eastAsia="Times New Roman" w:hAnsi="Times New Roman" w:cs="Times New Roman"/>
                <w:b/>
                <w:i/>
                <w:sz w:val="24"/>
                <w:szCs w:val="24"/>
              </w:rPr>
            </w:pPr>
          </w:p>
        </w:tc>
      </w:tr>
      <w:tr w:rsidR="0074398B">
        <w:trPr>
          <w:cantSplit/>
          <w:trHeight w:val="20"/>
          <w:tblHeader/>
        </w:trPr>
        <w:tc>
          <w:tcPr>
            <w:tcW w:w="10698" w:type="dxa"/>
            <w:gridSpan w:val="2"/>
          </w:tcPr>
          <w:p w:rsidR="0074398B" w:rsidRDefault="00AF2C71">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Всего:</w:t>
            </w:r>
          </w:p>
        </w:tc>
        <w:tc>
          <w:tcPr>
            <w:tcW w:w="1924" w:type="dxa"/>
            <w:vAlign w:val="center"/>
          </w:tcPr>
          <w:p w:rsidR="0074398B" w:rsidRDefault="00AF2C7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180</w:t>
            </w:r>
          </w:p>
        </w:tc>
        <w:tc>
          <w:tcPr>
            <w:tcW w:w="2086" w:type="dxa"/>
          </w:tcPr>
          <w:p w:rsidR="0074398B" w:rsidRDefault="0074398B">
            <w:pPr>
              <w:ind w:firstLine="709"/>
              <w:jc w:val="center"/>
              <w:rPr>
                <w:rFonts w:ascii="Times New Roman" w:eastAsia="Times New Roman" w:hAnsi="Times New Roman" w:cs="Times New Roman"/>
                <w:b/>
                <w:i/>
                <w:sz w:val="24"/>
                <w:szCs w:val="24"/>
              </w:rPr>
            </w:pPr>
          </w:p>
        </w:tc>
      </w:tr>
    </w:tbl>
    <w:p w:rsidR="0074398B" w:rsidRDefault="0074398B">
      <w:pPr>
        <w:spacing w:after="0" w:line="240" w:lineRule="auto"/>
        <w:ind w:firstLine="709"/>
        <w:rPr>
          <w:rFonts w:ascii="Times New Roman" w:eastAsia="Times New Roman" w:hAnsi="Times New Roman" w:cs="Times New Roman"/>
          <w:i/>
          <w:sz w:val="28"/>
          <w:szCs w:val="28"/>
        </w:rPr>
        <w:sectPr w:rsidR="0074398B">
          <w:pgSz w:w="16838" w:h="11906" w:orient="landscape"/>
          <w:pgMar w:top="1701" w:right="680" w:bottom="851" w:left="1134" w:header="709" w:footer="709" w:gutter="0"/>
          <w:cols w:space="720"/>
        </w:sectPr>
      </w:pPr>
    </w:p>
    <w:p w:rsidR="0074398B" w:rsidRDefault="00AF2C71">
      <w:pPr>
        <w:keepNext/>
        <w:spacing w:after="0" w:line="240" w:lineRule="auto"/>
        <w:jc w:val="both"/>
        <w:rPr>
          <w:rFonts w:ascii="Times New Roman" w:eastAsia="Times New Roman" w:hAnsi="Times New Roman" w:cs="Times New Roman"/>
          <w:b/>
          <w:smallCaps/>
          <w:sz w:val="28"/>
          <w:szCs w:val="28"/>
        </w:rPr>
      </w:pPr>
      <w:r>
        <w:rPr>
          <w:rFonts w:ascii="Times New Roman" w:eastAsia="Times New Roman" w:hAnsi="Times New Roman" w:cs="Times New Roman"/>
          <w:b/>
          <w:smallCaps/>
          <w:sz w:val="28"/>
          <w:szCs w:val="28"/>
        </w:rPr>
        <w:lastRenderedPageBreak/>
        <w:t>3. УСЛОВИЯ РЕАЛИЗАЦИИ ПРОГРАММЫ УЧЕБНОЙ ДИСЦИПЛИНЫ</w:t>
      </w:r>
    </w:p>
    <w:p w:rsidR="0074398B" w:rsidRDefault="00AF2C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3.1. Требования к минимальному материально-техническому обеспечению</w:t>
      </w:r>
    </w:p>
    <w:p w:rsidR="0074398B" w:rsidRDefault="00AF2C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Реализация учебной дисциплины требует наличия учебного кабинета </w:t>
      </w:r>
      <w:r w:rsidR="00753ECA">
        <w:rPr>
          <w:rFonts w:ascii="Times New Roman" w:eastAsia="Times New Roman" w:hAnsi="Times New Roman" w:cs="Times New Roman"/>
          <w:sz w:val="28"/>
          <w:szCs w:val="28"/>
        </w:rPr>
        <w:t>«Информационных технологий»</w:t>
      </w:r>
      <w:r>
        <w:rPr>
          <w:rFonts w:ascii="Times New Roman" w:eastAsia="Times New Roman" w:hAnsi="Times New Roman" w:cs="Times New Roman"/>
          <w:sz w:val="28"/>
          <w:szCs w:val="28"/>
        </w:rPr>
        <w:t>.</w:t>
      </w:r>
    </w:p>
    <w:p w:rsidR="0074398B" w:rsidRDefault="00743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sz w:val="28"/>
          <w:szCs w:val="28"/>
        </w:rPr>
      </w:pPr>
    </w:p>
    <w:p w:rsidR="0074398B" w:rsidRDefault="00AF2C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i/>
          <w:sz w:val="28"/>
          <w:szCs w:val="28"/>
        </w:rPr>
        <w:t>Оборудование учебного кабинета:</w:t>
      </w:r>
      <w:r>
        <w:rPr>
          <w:rFonts w:ascii="Times New Roman" w:eastAsia="Times New Roman" w:hAnsi="Times New Roman" w:cs="Times New Roman"/>
          <w:sz w:val="28"/>
          <w:szCs w:val="28"/>
        </w:rPr>
        <w:t xml:space="preserve"> доска, экран для проектора, рабочие места на </w:t>
      </w:r>
      <w:r w:rsidR="005A5CB3">
        <w:rPr>
          <w:rFonts w:ascii="Times New Roman" w:eastAsia="Times New Roman" w:hAnsi="Times New Roman" w:cs="Times New Roman"/>
          <w:sz w:val="28"/>
          <w:szCs w:val="28"/>
        </w:rPr>
        <w:t>каждого студента</w:t>
      </w:r>
      <w:r>
        <w:rPr>
          <w:rFonts w:ascii="Times New Roman" w:eastAsia="Times New Roman" w:hAnsi="Times New Roman" w:cs="Times New Roman"/>
          <w:sz w:val="28"/>
          <w:szCs w:val="28"/>
        </w:rPr>
        <w:t xml:space="preserve">, оборудованные персональными компьютерами, </w:t>
      </w:r>
      <w:r w:rsidR="004E6509">
        <w:rPr>
          <w:rFonts w:ascii="Times New Roman" w:eastAsia="Times New Roman" w:hAnsi="Times New Roman" w:cs="Times New Roman"/>
          <w:sz w:val="28"/>
          <w:szCs w:val="28"/>
        </w:rPr>
        <w:t>мультимедиа проектор</w:t>
      </w:r>
      <w:r>
        <w:rPr>
          <w:rFonts w:ascii="Times New Roman" w:eastAsia="Times New Roman" w:hAnsi="Times New Roman" w:cs="Times New Roman"/>
          <w:sz w:val="28"/>
          <w:szCs w:val="28"/>
        </w:rPr>
        <w:t xml:space="preserve">, рабочее место преподавателя, оборудованное компьютером и периферийными устройствами.  </w:t>
      </w:r>
    </w:p>
    <w:p w:rsidR="0074398B" w:rsidRPr="004E6509" w:rsidRDefault="00AF2C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i/>
          <w:sz w:val="28"/>
          <w:szCs w:val="28"/>
        </w:rPr>
        <w:t>Технические средства обучения:</w:t>
      </w:r>
      <w:r>
        <w:rPr>
          <w:rFonts w:ascii="Times New Roman" w:eastAsia="Times New Roman" w:hAnsi="Times New Roman" w:cs="Times New Roman"/>
          <w:sz w:val="28"/>
          <w:szCs w:val="28"/>
        </w:rPr>
        <w:t xml:space="preserve"> </w:t>
      </w:r>
      <w:r w:rsidR="004E6509" w:rsidRPr="004E6509">
        <w:rPr>
          <w:rFonts w:ascii="Times New Roman" w:hAnsi="Times New Roman"/>
          <w:sz w:val="28"/>
          <w:szCs w:val="28"/>
        </w:rPr>
        <w:t>мультимедийный проектор; Автоматизированные рабочие места на 25 обучающихся с конфигурацией: процессор Core i5, 16 Гб ОЗУ, диагональ дисплея 23”, мышь, клавиатура; программное обеспечение: Astra Linux; Visio; Adobe Photoshop;; Adobe Acrobat Reader DC; Яндекс. Баузер; справочная правовая система Консультант Плюс; 7-Zip</w:t>
      </w:r>
      <w:r w:rsidR="00753ECA" w:rsidRPr="004E6509">
        <w:rPr>
          <w:rFonts w:ascii="Times New Roman" w:hAnsi="Times New Roman"/>
          <w:sz w:val="28"/>
          <w:szCs w:val="28"/>
        </w:rPr>
        <w:t>.</w:t>
      </w:r>
      <w:r w:rsidR="00753ECA">
        <w:rPr>
          <w:rFonts w:ascii="Times New Roman" w:hAnsi="Times New Roman"/>
          <w:sz w:val="28"/>
          <w:szCs w:val="28"/>
        </w:rPr>
        <w:t>,</w:t>
      </w:r>
      <w:r w:rsidR="00753ECA" w:rsidRPr="004E6509">
        <w:rPr>
          <w:rFonts w:ascii="Times New Roman" w:hAnsi="Times New Roman"/>
          <w:bCs/>
          <w:sz w:val="28"/>
          <w:szCs w:val="28"/>
        </w:rPr>
        <w:t xml:space="preserve"> </w:t>
      </w:r>
      <w:r w:rsidR="00753ECA" w:rsidRPr="004E6509">
        <w:rPr>
          <w:rFonts w:ascii="Times New Roman" w:eastAsia="Times New Roman" w:hAnsi="Times New Roman" w:cs="Times New Roman"/>
          <w:sz w:val="28"/>
          <w:szCs w:val="28"/>
        </w:rPr>
        <w:t>лицензионное</w:t>
      </w:r>
      <w:r w:rsidRPr="004E6509">
        <w:rPr>
          <w:rFonts w:ascii="Times New Roman" w:eastAsia="Times New Roman" w:hAnsi="Times New Roman" w:cs="Times New Roman"/>
          <w:sz w:val="28"/>
          <w:szCs w:val="28"/>
        </w:rPr>
        <w:t xml:space="preserve"> антивирусное программное обеспечение, компьютерная локальная сеть с выходом в Интернет.</w:t>
      </w:r>
    </w:p>
    <w:p w:rsidR="0074398B" w:rsidRDefault="00AF2C71">
      <w:pPr>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sz w:val="28"/>
          <w:szCs w:val="28"/>
        </w:rPr>
        <w:t xml:space="preserve"> </w:t>
      </w:r>
    </w:p>
    <w:p w:rsidR="0074398B" w:rsidRDefault="00AF2C7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3.2. Информационное обеспечение обучения</w:t>
      </w:r>
    </w:p>
    <w:p w:rsidR="0074398B" w:rsidRDefault="00AF2C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Перечень рекомендуемых учебных изданий, Интернет-ресурсов, дополнительной литературы</w:t>
      </w:r>
    </w:p>
    <w:p w:rsidR="0025090F" w:rsidRPr="0025090F" w:rsidRDefault="0025090F" w:rsidP="0025090F">
      <w:pPr>
        <w:spacing w:after="0" w:line="228" w:lineRule="auto"/>
        <w:ind w:hanging="284"/>
        <w:jc w:val="both"/>
        <w:rPr>
          <w:rFonts w:ascii="Times New Roman" w:eastAsia="Times New Roman" w:hAnsi="Times New Roman" w:cs="Times New Roman"/>
          <w:sz w:val="28"/>
          <w:szCs w:val="28"/>
        </w:rPr>
      </w:pPr>
      <w:r w:rsidRPr="0025090F">
        <w:rPr>
          <w:rFonts w:ascii="Times New Roman" w:eastAsia="Times New Roman" w:hAnsi="Times New Roman" w:cs="Times New Roman"/>
          <w:b/>
          <w:sz w:val="28"/>
          <w:szCs w:val="28"/>
        </w:rPr>
        <w:t>3.2.1. Основные печатные издания</w:t>
      </w:r>
    </w:p>
    <w:p w:rsidR="0074398B" w:rsidRPr="0025090F" w:rsidRDefault="00AF2C71" w:rsidP="0025090F">
      <w:pPr>
        <w:spacing w:after="0" w:line="228" w:lineRule="auto"/>
        <w:ind w:left="-284"/>
        <w:jc w:val="both"/>
        <w:rPr>
          <w:rFonts w:ascii="Times New Roman" w:hAnsi="Times New Roman"/>
          <w:sz w:val="28"/>
          <w:szCs w:val="28"/>
        </w:rPr>
      </w:pPr>
      <w:r w:rsidRPr="0025090F">
        <w:rPr>
          <w:rFonts w:ascii="Times New Roman" w:hAnsi="Times New Roman"/>
          <w:sz w:val="28"/>
          <w:szCs w:val="28"/>
        </w:rPr>
        <w:t xml:space="preserve">Информатика Л.Л. Босова, А.Ю. Босова </w:t>
      </w:r>
      <w:r w:rsidR="005A5CB3" w:rsidRPr="0025090F">
        <w:rPr>
          <w:rFonts w:ascii="Times New Roman" w:hAnsi="Times New Roman"/>
          <w:sz w:val="28"/>
          <w:szCs w:val="28"/>
        </w:rPr>
        <w:t>(ООО</w:t>
      </w:r>
      <w:r w:rsidRPr="0025090F">
        <w:rPr>
          <w:rFonts w:ascii="Times New Roman" w:hAnsi="Times New Roman"/>
          <w:sz w:val="28"/>
          <w:szCs w:val="28"/>
        </w:rPr>
        <w:t xml:space="preserve"> "БИНОМ. Лаборатория знаний", АО "Просвещение") 10 кл.</w:t>
      </w:r>
    </w:p>
    <w:p w:rsidR="0074398B" w:rsidRPr="0025090F" w:rsidRDefault="00AF2C71" w:rsidP="0025090F">
      <w:pPr>
        <w:spacing w:after="0" w:line="228" w:lineRule="auto"/>
        <w:ind w:left="-284"/>
        <w:jc w:val="both"/>
        <w:rPr>
          <w:rFonts w:ascii="Times New Roman" w:hAnsi="Times New Roman"/>
          <w:sz w:val="28"/>
          <w:szCs w:val="28"/>
        </w:rPr>
      </w:pPr>
      <w:r w:rsidRPr="0025090F">
        <w:rPr>
          <w:rFonts w:ascii="Times New Roman" w:hAnsi="Times New Roman"/>
          <w:sz w:val="28"/>
          <w:szCs w:val="28"/>
        </w:rPr>
        <w:t xml:space="preserve">- Информатика Л.Л. Босова, А.Ю. Босова </w:t>
      </w:r>
      <w:r w:rsidR="005A5CB3" w:rsidRPr="0025090F">
        <w:rPr>
          <w:rFonts w:ascii="Times New Roman" w:hAnsi="Times New Roman"/>
          <w:sz w:val="28"/>
          <w:szCs w:val="28"/>
        </w:rPr>
        <w:t>(ООО</w:t>
      </w:r>
      <w:r w:rsidRPr="0025090F">
        <w:rPr>
          <w:rFonts w:ascii="Times New Roman" w:hAnsi="Times New Roman"/>
          <w:sz w:val="28"/>
          <w:szCs w:val="28"/>
        </w:rPr>
        <w:t xml:space="preserve"> "БИНОМ. Лаборатория знаний", АО "Просвещение") 11 кл.</w:t>
      </w:r>
    </w:p>
    <w:p w:rsidR="0074398B" w:rsidRPr="0025090F" w:rsidRDefault="00AF2C71" w:rsidP="0025090F">
      <w:pPr>
        <w:spacing w:after="0" w:line="228" w:lineRule="auto"/>
        <w:ind w:left="-284"/>
        <w:jc w:val="both"/>
        <w:rPr>
          <w:rFonts w:ascii="Times New Roman" w:hAnsi="Times New Roman"/>
          <w:sz w:val="28"/>
          <w:szCs w:val="28"/>
        </w:rPr>
      </w:pPr>
      <w:r w:rsidRPr="0025090F">
        <w:rPr>
          <w:rFonts w:ascii="Times New Roman" w:hAnsi="Times New Roman"/>
          <w:sz w:val="28"/>
          <w:szCs w:val="28"/>
        </w:rPr>
        <w:t>- Информатика А.Г. Гейн, Н.А. Юнерман (АО. "Просвещение") 10 кл.</w:t>
      </w:r>
    </w:p>
    <w:p w:rsidR="0074398B" w:rsidRPr="0025090F" w:rsidRDefault="00AF2C71" w:rsidP="0025090F">
      <w:pPr>
        <w:spacing w:after="0" w:line="228" w:lineRule="auto"/>
        <w:ind w:left="-284"/>
        <w:jc w:val="both"/>
        <w:rPr>
          <w:rFonts w:ascii="Times New Roman" w:hAnsi="Times New Roman"/>
          <w:sz w:val="28"/>
          <w:szCs w:val="28"/>
        </w:rPr>
      </w:pPr>
      <w:r w:rsidRPr="0025090F">
        <w:rPr>
          <w:rFonts w:ascii="Times New Roman" w:hAnsi="Times New Roman"/>
          <w:sz w:val="28"/>
          <w:szCs w:val="28"/>
        </w:rPr>
        <w:t>- Информатика А.Г. Гейн, А.А. Гейн (АО. "Просвещение") 11 кл.</w:t>
      </w:r>
    </w:p>
    <w:p w:rsidR="0074398B" w:rsidRPr="0025090F" w:rsidRDefault="00AF2C71" w:rsidP="0025090F">
      <w:pPr>
        <w:spacing w:after="0" w:line="228" w:lineRule="auto"/>
        <w:ind w:left="-284"/>
        <w:jc w:val="both"/>
        <w:rPr>
          <w:rFonts w:ascii="Times New Roman" w:hAnsi="Times New Roman"/>
          <w:sz w:val="28"/>
          <w:szCs w:val="28"/>
        </w:rPr>
      </w:pPr>
      <w:r w:rsidRPr="0025090F">
        <w:rPr>
          <w:rFonts w:ascii="Times New Roman" w:hAnsi="Times New Roman"/>
          <w:sz w:val="28"/>
          <w:szCs w:val="28"/>
        </w:rPr>
        <w:t>- Информатика А.Г. Гейн, А.Б. Ливчак, А.И. Сенокосов (АО "Прсвещение") углуб.обучение. 10 кл.</w:t>
      </w:r>
    </w:p>
    <w:p w:rsidR="0074398B" w:rsidRPr="0025090F" w:rsidRDefault="00AF2C71" w:rsidP="0025090F">
      <w:pPr>
        <w:spacing w:after="0" w:line="228" w:lineRule="auto"/>
        <w:ind w:left="-284"/>
        <w:jc w:val="both"/>
        <w:rPr>
          <w:rFonts w:ascii="Times New Roman" w:hAnsi="Times New Roman"/>
          <w:sz w:val="28"/>
          <w:szCs w:val="28"/>
        </w:rPr>
      </w:pPr>
      <w:r w:rsidRPr="0025090F">
        <w:rPr>
          <w:rFonts w:ascii="Times New Roman" w:hAnsi="Times New Roman"/>
          <w:sz w:val="28"/>
          <w:szCs w:val="28"/>
        </w:rPr>
        <w:t>- Информатика А.Г. Гейн, А.Б. Ливчак, А.И. Сенокосов (АО "Прсвещение") углуб.обучение. 11 кл.</w:t>
      </w:r>
    </w:p>
    <w:p w:rsidR="0074398B" w:rsidRPr="0025090F" w:rsidRDefault="00AF2C71" w:rsidP="0025090F">
      <w:pPr>
        <w:spacing w:after="0" w:line="228" w:lineRule="auto"/>
        <w:ind w:left="-284"/>
        <w:jc w:val="both"/>
        <w:rPr>
          <w:rFonts w:ascii="Times New Roman" w:hAnsi="Times New Roman"/>
          <w:sz w:val="28"/>
          <w:szCs w:val="28"/>
        </w:rPr>
      </w:pPr>
      <w:r w:rsidRPr="0025090F">
        <w:rPr>
          <w:rFonts w:ascii="Times New Roman" w:hAnsi="Times New Roman"/>
          <w:sz w:val="28"/>
          <w:szCs w:val="28"/>
        </w:rPr>
        <w:t>- Информатика в 2 ч. Н.В. Макарова ("ООО "БИНКОМ. Лаборатория знаний", АО "Просвещение") 10-11 кл.</w:t>
      </w:r>
    </w:p>
    <w:p w:rsidR="0074398B" w:rsidRPr="0025090F" w:rsidRDefault="00AF2C71" w:rsidP="0025090F">
      <w:pPr>
        <w:spacing w:after="0" w:line="228" w:lineRule="auto"/>
        <w:ind w:left="-284"/>
        <w:jc w:val="both"/>
        <w:rPr>
          <w:rFonts w:ascii="Times New Roman" w:hAnsi="Times New Roman"/>
          <w:sz w:val="28"/>
          <w:szCs w:val="28"/>
        </w:rPr>
      </w:pPr>
      <w:r w:rsidRPr="0025090F">
        <w:rPr>
          <w:rFonts w:ascii="Times New Roman" w:hAnsi="Times New Roman"/>
          <w:sz w:val="28"/>
          <w:szCs w:val="28"/>
        </w:rPr>
        <w:t>- Информатика в 2 ч. К.Ю. Поляков, Е.А. Еремин ("ООО "БИНКОМ. Лаборатория знаний", АО "Просвещение") углуб.обучение. 10 кл.</w:t>
      </w:r>
    </w:p>
    <w:p w:rsidR="0074398B" w:rsidRPr="0025090F" w:rsidRDefault="00AF2C71" w:rsidP="0025090F">
      <w:pPr>
        <w:spacing w:after="0" w:line="228" w:lineRule="auto"/>
        <w:ind w:left="-284"/>
        <w:jc w:val="both"/>
        <w:rPr>
          <w:rFonts w:ascii="Times New Roman" w:hAnsi="Times New Roman"/>
          <w:sz w:val="28"/>
          <w:szCs w:val="28"/>
        </w:rPr>
      </w:pPr>
      <w:r w:rsidRPr="0025090F">
        <w:rPr>
          <w:rFonts w:ascii="Times New Roman" w:hAnsi="Times New Roman"/>
          <w:sz w:val="28"/>
          <w:szCs w:val="28"/>
        </w:rPr>
        <w:t>- Информатика в 2 ч. К.Ю. Поляков, Е.А. Еремин ("ООО "БИНКОМ. Лаборатория знаний", АО "Просвещение") углуб.обучение. 11 кл.</w:t>
      </w:r>
    </w:p>
    <w:p w:rsidR="0074398B" w:rsidRPr="0025090F" w:rsidRDefault="00AF2C71" w:rsidP="0025090F">
      <w:pPr>
        <w:spacing w:after="0" w:line="228" w:lineRule="auto"/>
        <w:ind w:left="-284"/>
        <w:jc w:val="both"/>
        <w:rPr>
          <w:rFonts w:ascii="Times New Roman" w:hAnsi="Times New Roman"/>
          <w:sz w:val="28"/>
          <w:szCs w:val="28"/>
        </w:rPr>
      </w:pPr>
      <w:r w:rsidRPr="0025090F">
        <w:rPr>
          <w:rFonts w:ascii="Times New Roman" w:hAnsi="Times New Roman"/>
          <w:sz w:val="28"/>
          <w:szCs w:val="28"/>
        </w:rPr>
        <w:t>- Информатика И.Г. Семакин, Е.К. Хеннер, Т.Ю. Швина ("ООО "БИНКОМ. Лаборатория знаний", АО "Просвещение") углуб.обучение. 10 кл.</w:t>
      </w:r>
    </w:p>
    <w:p w:rsidR="0074398B" w:rsidRPr="0025090F" w:rsidRDefault="00AF2C71" w:rsidP="0025090F">
      <w:pPr>
        <w:spacing w:after="0" w:line="228" w:lineRule="auto"/>
        <w:ind w:left="-284"/>
        <w:jc w:val="both"/>
        <w:rPr>
          <w:rFonts w:ascii="Times New Roman" w:hAnsi="Times New Roman"/>
          <w:sz w:val="28"/>
          <w:szCs w:val="28"/>
        </w:rPr>
      </w:pPr>
      <w:r w:rsidRPr="0025090F">
        <w:rPr>
          <w:rFonts w:ascii="Times New Roman" w:hAnsi="Times New Roman"/>
          <w:sz w:val="28"/>
          <w:szCs w:val="28"/>
        </w:rPr>
        <w:t>- Информатика И.Г. Семакин, Е.К. Хеннер, Т.Ю. Швина ("ООО "БИНКОМ. Лаборатория знаний", АО "Просвещение") углуб.обучение. 11 кл.</w:t>
      </w:r>
    </w:p>
    <w:p w:rsidR="0074398B" w:rsidRPr="0025090F" w:rsidRDefault="00AF2C71" w:rsidP="0025090F">
      <w:pPr>
        <w:spacing w:after="0" w:line="228" w:lineRule="auto"/>
        <w:ind w:left="-284"/>
        <w:jc w:val="both"/>
        <w:rPr>
          <w:rFonts w:ascii="Times New Roman" w:hAnsi="Times New Roman"/>
          <w:sz w:val="28"/>
          <w:szCs w:val="28"/>
        </w:rPr>
      </w:pPr>
      <w:r w:rsidRPr="0025090F">
        <w:rPr>
          <w:rFonts w:ascii="Times New Roman" w:hAnsi="Times New Roman"/>
          <w:sz w:val="28"/>
          <w:szCs w:val="28"/>
        </w:rPr>
        <w:t>- Информатика Н.Д. Угринович ("ООО "БИНКОМ. Лаборатория знаний", АО "Просвещение</w:t>
      </w:r>
      <w:r w:rsidR="005A5CB3" w:rsidRPr="0025090F">
        <w:rPr>
          <w:rFonts w:ascii="Times New Roman" w:hAnsi="Times New Roman"/>
          <w:sz w:val="28"/>
          <w:szCs w:val="28"/>
        </w:rPr>
        <w:t>») 10</w:t>
      </w:r>
      <w:r w:rsidRPr="0025090F">
        <w:rPr>
          <w:rFonts w:ascii="Times New Roman" w:hAnsi="Times New Roman"/>
          <w:sz w:val="28"/>
          <w:szCs w:val="28"/>
        </w:rPr>
        <w:t xml:space="preserve"> кл.</w:t>
      </w:r>
    </w:p>
    <w:p w:rsidR="0074398B" w:rsidRPr="0025090F" w:rsidRDefault="00AF2C71" w:rsidP="0025090F">
      <w:pPr>
        <w:spacing w:after="0" w:line="228" w:lineRule="auto"/>
        <w:ind w:left="-284"/>
        <w:jc w:val="both"/>
        <w:rPr>
          <w:rFonts w:ascii="Times New Roman" w:hAnsi="Times New Roman"/>
          <w:sz w:val="28"/>
          <w:szCs w:val="28"/>
        </w:rPr>
      </w:pPr>
      <w:r w:rsidRPr="0025090F">
        <w:rPr>
          <w:rFonts w:ascii="Times New Roman" w:hAnsi="Times New Roman"/>
          <w:sz w:val="28"/>
          <w:szCs w:val="28"/>
        </w:rPr>
        <w:lastRenderedPageBreak/>
        <w:t>- Информатика Н.Д. Угринович ("ООО "БИНКОМ. Лаборатория знаний", АО "Просвещение</w:t>
      </w:r>
      <w:r w:rsidR="005A5CB3" w:rsidRPr="0025090F">
        <w:rPr>
          <w:rFonts w:ascii="Times New Roman" w:hAnsi="Times New Roman"/>
          <w:sz w:val="28"/>
          <w:szCs w:val="28"/>
        </w:rPr>
        <w:t>») 11</w:t>
      </w:r>
      <w:r w:rsidRPr="0025090F">
        <w:rPr>
          <w:rFonts w:ascii="Times New Roman" w:hAnsi="Times New Roman"/>
          <w:sz w:val="28"/>
          <w:szCs w:val="28"/>
        </w:rPr>
        <w:t xml:space="preserve"> кл.</w:t>
      </w:r>
    </w:p>
    <w:p w:rsidR="0074398B" w:rsidRPr="0025090F" w:rsidRDefault="00AF2C71" w:rsidP="0025090F">
      <w:pPr>
        <w:spacing w:after="0" w:line="228" w:lineRule="auto"/>
        <w:ind w:left="-284"/>
        <w:jc w:val="both"/>
        <w:rPr>
          <w:rFonts w:ascii="Times New Roman" w:hAnsi="Times New Roman"/>
          <w:sz w:val="28"/>
          <w:szCs w:val="28"/>
        </w:rPr>
      </w:pPr>
      <w:r w:rsidRPr="0025090F">
        <w:rPr>
          <w:rFonts w:ascii="Times New Roman" w:hAnsi="Times New Roman"/>
          <w:sz w:val="28"/>
          <w:szCs w:val="28"/>
        </w:rPr>
        <w:t>- Иформатика И.А. Калинин, Н.Н. Самылкина("ООО "БИНКОМ. Лаборатория знаний", АО "Просвещение") углуб.обучение. 10 кл.</w:t>
      </w:r>
    </w:p>
    <w:p w:rsidR="0074398B" w:rsidRDefault="00AF2C71">
      <w:pPr>
        <w:spacing w:after="0" w:line="228" w:lineRule="auto"/>
        <w:ind w:hanging="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Иформатика И.А. Калинин, Н.Н. Самылкина("ООО "БИНКОМ. Лаборатория знаний", АО "Просвещение") углуб.обучение. 10 кл.</w:t>
      </w:r>
    </w:p>
    <w:p w:rsidR="0074398B" w:rsidRDefault="00AF2C71">
      <w:pPr>
        <w:spacing w:after="0" w:line="228" w:lineRule="auto"/>
        <w:ind w:hanging="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xml:space="preserve"> - Информатика в 2 ч. И.Г. Семакин, Т.Ю. Шеина, Л.В. </w:t>
      </w:r>
      <w:r w:rsidR="005A5CB3">
        <w:rPr>
          <w:rFonts w:ascii="Times New Roman" w:eastAsia="Times New Roman" w:hAnsi="Times New Roman" w:cs="Times New Roman"/>
          <w:sz w:val="28"/>
          <w:szCs w:val="28"/>
        </w:rPr>
        <w:t>Шестакова (</w:t>
      </w:r>
      <w:r>
        <w:rPr>
          <w:rFonts w:ascii="Times New Roman" w:eastAsia="Times New Roman" w:hAnsi="Times New Roman" w:cs="Times New Roman"/>
          <w:sz w:val="28"/>
          <w:szCs w:val="28"/>
        </w:rPr>
        <w:t>"ООО "БИНКОМ. Лаборатория знаний", АО "Просвещение") углуб.обучение. 10 кл.</w:t>
      </w:r>
    </w:p>
    <w:p w:rsidR="0074398B" w:rsidRDefault="00AF2C71">
      <w:pPr>
        <w:spacing w:after="0" w:line="228" w:lineRule="auto"/>
        <w:ind w:hanging="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xml:space="preserve">- Информатика в 2 ч. И.Г. Семакин, Т.Ю. Шеина, Л.В. </w:t>
      </w:r>
      <w:r w:rsidR="005A5CB3">
        <w:rPr>
          <w:rFonts w:ascii="Times New Roman" w:eastAsia="Times New Roman" w:hAnsi="Times New Roman" w:cs="Times New Roman"/>
          <w:sz w:val="28"/>
          <w:szCs w:val="28"/>
        </w:rPr>
        <w:t>Шестакова (</w:t>
      </w:r>
      <w:r>
        <w:rPr>
          <w:rFonts w:ascii="Times New Roman" w:eastAsia="Times New Roman" w:hAnsi="Times New Roman" w:cs="Times New Roman"/>
          <w:sz w:val="28"/>
          <w:szCs w:val="28"/>
        </w:rPr>
        <w:t>"ООО "БИНКОМ. Лаборатория знаний", АО "Просвещение") углуб.обучение. 11 кл.</w:t>
      </w:r>
    </w:p>
    <w:p w:rsidR="0074398B" w:rsidRDefault="00AF2C71">
      <w:pPr>
        <w:spacing w:after="0" w:line="228" w:lineRule="auto"/>
        <w:ind w:hanging="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Информатика М.Е. Финошин, А.А. Рессин, С.М. Юнусов (ООО "Дрофа", АО Просвещение") углуб.обучение 10 кл.</w:t>
      </w:r>
    </w:p>
    <w:p w:rsidR="0074398B" w:rsidRDefault="00AF2C71">
      <w:pPr>
        <w:spacing w:after="0" w:line="228" w:lineRule="auto"/>
        <w:ind w:hanging="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Информатика М.Е. Финошин, А.А. Рессин, С.М. Юнусов (ООО "Дрофа", АО Просвещение") углуб.обучение 11 кл.</w:t>
      </w:r>
    </w:p>
    <w:p w:rsidR="0074398B" w:rsidRDefault="00AF2C71">
      <w:pPr>
        <w:spacing w:after="0" w:line="228" w:lineRule="auto"/>
        <w:ind w:hanging="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Информатика А.В. Алешина, А.С. Крикунов, С.Б. Пересветов (ООО "КноРус") 10 кл.</w:t>
      </w:r>
    </w:p>
    <w:p w:rsidR="0074398B" w:rsidRDefault="00AF2C71">
      <w:pPr>
        <w:spacing w:after="0" w:line="228" w:lineRule="auto"/>
        <w:ind w:hanging="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Информатика А.В. Алешина, А.С. Крикунов, С.Б. Пересветов (ООО "КноРус") 11 кл.</w:t>
      </w:r>
    </w:p>
    <w:p w:rsidR="0074398B" w:rsidRDefault="00AF2C71">
      <w:pPr>
        <w:spacing w:after="0" w:line="228" w:lineRule="auto"/>
        <w:ind w:hanging="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Информационная безопасность. Правовые основы информационной безопасности. М.С. Цветкова (АО "Прсвещение" 10-11 кл.</w:t>
      </w:r>
    </w:p>
    <w:p w:rsidR="0074398B" w:rsidRDefault="00AF2C71" w:rsidP="001D1378">
      <w:pPr>
        <w:spacing w:after="0" w:line="228" w:lineRule="auto"/>
        <w:ind w:left="-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Гохберг Г.С. Информационные технологии.Учеб. для учрежд. сред. проф.образ.  (2-е изд. стер.)  - М: Изд. центр Академия.</w:t>
      </w:r>
    </w:p>
    <w:p w:rsidR="0074398B" w:rsidRDefault="00AF2C71" w:rsidP="001D1378">
      <w:pPr>
        <w:spacing w:after="0" w:line="228" w:lineRule="auto"/>
        <w:ind w:left="-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Колмыкова Е.А., Кумскова </w:t>
      </w:r>
      <w:r w:rsidR="005A5CB3">
        <w:rPr>
          <w:rFonts w:ascii="Times New Roman" w:eastAsia="Times New Roman" w:hAnsi="Times New Roman" w:cs="Times New Roman"/>
          <w:sz w:val="28"/>
          <w:szCs w:val="28"/>
        </w:rPr>
        <w:t>И.А.</w:t>
      </w:r>
      <w:r>
        <w:rPr>
          <w:rFonts w:ascii="Times New Roman" w:eastAsia="Times New Roman" w:hAnsi="Times New Roman" w:cs="Times New Roman"/>
          <w:sz w:val="28"/>
          <w:szCs w:val="28"/>
        </w:rPr>
        <w:t xml:space="preserve"> Информатика: учебное пособие для студентов средних профессиональных учебных заведений. – ИЦ «Академия».</w:t>
      </w:r>
    </w:p>
    <w:p w:rsidR="0074398B" w:rsidRDefault="00AF2C71" w:rsidP="001D1378">
      <w:pPr>
        <w:spacing w:after="0" w:line="228" w:lineRule="auto"/>
        <w:ind w:left="-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Михеева Е.В. Информатика: Учеб. для учрежд. сред. проф.образ. / Е. В. Михеева, О. И. Титова. - 2-е изд.; стер. - М: Изд. центр Академия.</w:t>
      </w:r>
    </w:p>
    <w:p w:rsidR="0074398B" w:rsidRDefault="00AF2C71" w:rsidP="001D1378">
      <w:pPr>
        <w:spacing w:after="0" w:line="228" w:lineRule="auto"/>
        <w:ind w:left="-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Угринович Н.Д. Информатика и информационные технологии. Учебник 10 кл. – </w:t>
      </w:r>
      <w:r w:rsidR="005A5CB3">
        <w:rPr>
          <w:rFonts w:ascii="Times New Roman" w:eastAsia="Times New Roman" w:hAnsi="Times New Roman" w:cs="Times New Roman"/>
          <w:sz w:val="28"/>
          <w:szCs w:val="28"/>
        </w:rPr>
        <w:t>М.</w:t>
      </w:r>
    </w:p>
    <w:p w:rsidR="0074398B" w:rsidRDefault="00AF2C71" w:rsidP="001D1378">
      <w:pPr>
        <w:spacing w:after="0" w:line="228" w:lineRule="auto"/>
        <w:ind w:left="-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Цветкова М.С. Информатика Изд-во Академия. 2018(электронное издание)</w:t>
      </w:r>
    </w:p>
    <w:p w:rsidR="0074398B" w:rsidRDefault="00AF2C71" w:rsidP="001D1378">
      <w:pPr>
        <w:shd w:val="clear" w:color="auto" w:fill="FFFFFF"/>
        <w:spacing w:after="0" w:line="228" w:lineRule="auto"/>
        <w:ind w:left="-284"/>
        <w:jc w:val="both"/>
        <w:rPr>
          <w:rFonts w:ascii="Times New Roman" w:eastAsia="Times New Roman" w:hAnsi="Times New Roman" w:cs="Times New Roman"/>
          <w:color w:val="000000"/>
          <w:sz w:val="28"/>
          <w:szCs w:val="28"/>
        </w:rPr>
      </w:pPr>
      <w:r>
        <w:rPr>
          <w:rFonts w:ascii="Times New Roman" w:eastAsia="Times New Roman" w:hAnsi="Times New Roman" w:cs="Times New Roman"/>
          <w:sz w:val="28"/>
          <w:szCs w:val="28"/>
        </w:rPr>
        <w:t xml:space="preserve">Угринович Н.Д. и др. Практикум. Информатика и ИКТ. – </w:t>
      </w:r>
      <w:r w:rsidR="005A5CB3">
        <w:rPr>
          <w:rFonts w:ascii="Times New Roman" w:eastAsia="Times New Roman" w:hAnsi="Times New Roman" w:cs="Times New Roman"/>
          <w:sz w:val="28"/>
          <w:szCs w:val="28"/>
        </w:rPr>
        <w:t>М.</w:t>
      </w:r>
    </w:p>
    <w:p w:rsidR="0074398B" w:rsidRDefault="00FD676A" w:rsidP="001D1378">
      <w:pPr>
        <w:shd w:val="clear" w:color="auto" w:fill="FFFFFF"/>
        <w:spacing w:after="0" w:line="228" w:lineRule="auto"/>
        <w:ind w:left="-284"/>
        <w:jc w:val="both"/>
        <w:rPr>
          <w:rFonts w:ascii="Times New Roman" w:eastAsia="Times New Roman" w:hAnsi="Times New Roman" w:cs="Times New Roman"/>
          <w:color w:val="000000"/>
          <w:sz w:val="28"/>
          <w:szCs w:val="28"/>
        </w:rPr>
      </w:pPr>
      <w:hyperlink r:id="rId11">
        <w:r w:rsidR="00AF2C71">
          <w:rPr>
            <w:rFonts w:ascii="Times New Roman" w:eastAsia="Times New Roman" w:hAnsi="Times New Roman" w:cs="Times New Roman"/>
            <w:color w:val="000000"/>
            <w:sz w:val="28"/>
            <w:szCs w:val="28"/>
            <w:u w:val="single"/>
          </w:rPr>
          <w:t>Цветкова М.С.</w:t>
        </w:r>
      </w:hyperlink>
      <w:r w:rsidR="00AF2C71">
        <w:rPr>
          <w:rFonts w:ascii="Times New Roman" w:eastAsia="Times New Roman" w:hAnsi="Times New Roman" w:cs="Times New Roman"/>
          <w:color w:val="000000"/>
          <w:sz w:val="28"/>
          <w:szCs w:val="28"/>
        </w:rPr>
        <w:t>, </w:t>
      </w:r>
      <w:hyperlink r:id="rId12">
        <w:r w:rsidR="00AF2C71">
          <w:rPr>
            <w:rFonts w:ascii="Times New Roman" w:eastAsia="Times New Roman" w:hAnsi="Times New Roman" w:cs="Times New Roman"/>
            <w:color w:val="000000"/>
            <w:sz w:val="28"/>
            <w:szCs w:val="28"/>
            <w:u w:val="single"/>
          </w:rPr>
          <w:t>Хлобыстова И. Ю.</w:t>
        </w:r>
      </w:hyperlink>
      <w:r w:rsidR="00AF2C71">
        <w:rPr>
          <w:rFonts w:ascii="Times New Roman" w:eastAsia="Times New Roman" w:hAnsi="Times New Roman" w:cs="Times New Roman"/>
          <w:color w:val="000000"/>
          <w:sz w:val="28"/>
          <w:szCs w:val="28"/>
        </w:rPr>
        <w:t xml:space="preserve">, </w:t>
      </w:r>
      <w:hyperlink r:id="rId13">
        <w:r w:rsidR="00AF2C71">
          <w:rPr>
            <w:rFonts w:ascii="Times New Roman" w:eastAsia="Times New Roman" w:hAnsi="Times New Roman" w:cs="Times New Roman"/>
            <w:color w:val="000000"/>
            <w:sz w:val="28"/>
            <w:szCs w:val="28"/>
            <w:u w:val="single"/>
          </w:rPr>
          <w:t>Информатика</w:t>
        </w:r>
      </w:hyperlink>
      <w:r w:rsidR="00AF2C71">
        <w:rPr>
          <w:rFonts w:ascii="Times New Roman" w:eastAsia="Times New Roman" w:hAnsi="Times New Roman" w:cs="Times New Roman"/>
          <w:color w:val="000000"/>
          <w:sz w:val="28"/>
          <w:szCs w:val="28"/>
        </w:rPr>
        <w:t xml:space="preserve">, 2020. </w:t>
      </w:r>
    </w:p>
    <w:p w:rsidR="0074398B" w:rsidRDefault="00FD676A" w:rsidP="001D1378">
      <w:pPr>
        <w:shd w:val="clear" w:color="auto" w:fill="FFFFFF"/>
        <w:spacing w:after="0" w:line="228" w:lineRule="auto"/>
        <w:ind w:left="-284"/>
        <w:jc w:val="both"/>
        <w:rPr>
          <w:rFonts w:ascii="Times New Roman" w:eastAsia="Times New Roman" w:hAnsi="Times New Roman" w:cs="Times New Roman"/>
          <w:color w:val="000000"/>
          <w:sz w:val="28"/>
          <w:szCs w:val="28"/>
        </w:rPr>
      </w:pPr>
      <w:hyperlink r:id="rId14">
        <w:r w:rsidR="00AF2C71">
          <w:rPr>
            <w:rFonts w:ascii="Times New Roman" w:eastAsia="Times New Roman" w:hAnsi="Times New Roman" w:cs="Times New Roman"/>
            <w:color w:val="000000"/>
            <w:sz w:val="28"/>
            <w:szCs w:val="28"/>
            <w:u w:val="single"/>
          </w:rPr>
          <w:t>Цветкова М.С.</w:t>
        </w:r>
      </w:hyperlink>
      <w:r w:rsidR="00AF2C71">
        <w:rPr>
          <w:rFonts w:ascii="Times New Roman" w:eastAsia="Times New Roman" w:hAnsi="Times New Roman" w:cs="Times New Roman"/>
          <w:color w:val="000000"/>
          <w:sz w:val="28"/>
          <w:szCs w:val="28"/>
        </w:rPr>
        <w:t>, </w:t>
      </w:r>
      <w:hyperlink r:id="rId15">
        <w:r w:rsidR="00AF2C71">
          <w:rPr>
            <w:rFonts w:ascii="Times New Roman" w:eastAsia="Times New Roman" w:hAnsi="Times New Roman" w:cs="Times New Roman"/>
            <w:color w:val="000000"/>
            <w:sz w:val="28"/>
            <w:szCs w:val="28"/>
            <w:u w:val="single"/>
          </w:rPr>
          <w:t>Гаврилова С.А.</w:t>
        </w:r>
      </w:hyperlink>
      <w:r w:rsidR="00AF2C71">
        <w:rPr>
          <w:rFonts w:ascii="Times New Roman" w:eastAsia="Times New Roman" w:hAnsi="Times New Roman" w:cs="Times New Roman"/>
          <w:color w:val="000000"/>
          <w:sz w:val="28"/>
          <w:szCs w:val="28"/>
        </w:rPr>
        <w:t>, </w:t>
      </w:r>
      <w:hyperlink r:id="rId16">
        <w:r w:rsidR="00AF2C71">
          <w:rPr>
            <w:rFonts w:ascii="Times New Roman" w:eastAsia="Times New Roman" w:hAnsi="Times New Roman" w:cs="Times New Roman"/>
            <w:color w:val="000000"/>
            <w:sz w:val="28"/>
            <w:szCs w:val="28"/>
            <w:u w:val="single"/>
          </w:rPr>
          <w:t>Хлобыстова И. Ю.</w:t>
        </w:r>
      </w:hyperlink>
      <w:r w:rsidR="00AF2C71">
        <w:rPr>
          <w:rFonts w:ascii="Times New Roman" w:eastAsia="Times New Roman" w:hAnsi="Times New Roman" w:cs="Times New Roman"/>
          <w:color w:val="000000"/>
          <w:sz w:val="28"/>
          <w:szCs w:val="28"/>
        </w:rPr>
        <w:t xml:space="preserve"> </w:t>
      </w:r>
      <w:hyperlink r:id="rId17">
        <w:r w:rsidR="00AF2C71">
          <w:rPr>
            <w:rFonts w:ascii="Times New Roman" w:eastAsia="Times New Roman" w:hAnsi="Times New Roman" w:cs="Times New Roman"/>
            <w:color w:val="000000"/>
            <w:sz w:val="28"/>
            <w:szCs w:val="28"/>
            <w:u w:val="single"/>
          </w:rPr>
          <w:t>Информатика: Практикум для профессий и специальностей технического и социально-экономического профилей</w:t>
        </w:r>
      </w:hyperlink>
      <w:r w:rsidR="00AF2C71">
        <w:rPr>
          <w:rFonts w:ascii="Times New Roman" w:eastAsia="Times New Roman" w:hAnsi="Times New Roman" w:cs="Times New Roman"/>
          <w:color w:val="000000"/>
          <w:sz w:val="28"/>
          <w:szCs w:val="28"/>
        </w:rPr>
        <w:t>, 2020.</w:t>
      </w:r>
    </w:p>
    <w:p w:rsidR="0074398B" w:rsidRDefault="0025090F">
      <w:pPr>
        <w:spacing w:after="0" w:line="228" w:lineRule="auto"/>
        <w:jc w:val="both"/>
        <w:rPr>
          <w:rFonts w:ascii="Times New Roman" w:eastAsia="Times New Roman" w:hAnsi="Times New Roman" w:cs="Times New Roman"/>
          <w:b/>
          <w:sz w:val="28"/>
          <w:szCs w:val="28"/>
        </w:rPr>
      </w:pPr>
      <w:r w:rsidRPr="0025090F">
        <w:rPr>
          <w:rFonts w:ascii="Times New Roman" w:eastAsia="Times New Roman" w:hAnsi="Times New Roman" w:cs="Times New Roman"/>
          <w:b/>
          <w:sz w:val="28"/>
          <w:szCs w:val="28"/>
        </w:rPr>
        <w:t>3.2.2. Основные электронные издания</w:t>
      </w:r>
      <w:r>
        <w:rPr>
          <w:rFonts w:ascii="Times New Roman" w:eastAsia="Times New Roman" w:hAnsi="Times New Roman" w:cs="Times New Roman"/>
          <w:b/>
          <w:sz w:val="28"/>
          <w:szCs w:val="28"/>
        </w:rPr>
        <w:t>:</w:t>
      </w:r>
    </w:p>
    <w:p w:rsidR="0025090F" w:rsidRDefault="0025090F" w:rsidP="0025090F">
      <w:pPr>
        <w:spacing w:after="0" w:line="228" w:lineRule="auto"/>
        <w:jc w:val="both"/>
        <w:rPr>
          <w:rFonts w:ascii="Times New Roman" w:eastAsia="Times New Roman" w:hAnsi="Times New Roman" w:cs="Times New Roman"/>
          <w:sz w:val="28"/>
          <w:szCs w:val="28"/>
        </w:rPr>
      </w:pPr>
      <w:r w:rsidRPr="0025090F">
        <w:rPr>
          <w:rFonts w:ascii="Times New Roman" w:eastAsia="Times New Roman" w:hAnsi="Times New Roman" w:cs="Times New Roman"/>
          <w:sz w:val="28"/>
          <w:szCs w:val="28"/>
        </w:rPr>
        <w:t>1. Информатика. Издат</w:t>
      </w:r>
      <w:r>
        <w:rPr>
          <w:rFonts w:ascii="Times New Roman" w:eastAsia="Times New Roman" w:hAnsi="Times New Roman" w:cs="Times New Roman"/>
          <w:sz w:val="28"/>
          <w:szCs w:val="28"/>
        </w:rPr>
        <w:t xml:space="preserve">ельство: Издательский Дом ФОРУМ. </w:t>
      </w:r>
      <w:r w:rsidRPr="0025090F">
        <w:rPr>
          <w:rFonts w:ascii="Times New Roman" w:eastAsia="Times New Roman" w:hAnsi="Times New Roman" w:cs="Times New Roman"/>
          <w:sz w:val="28"/>
          <w:szCs w:val="28"/>
        </w:rPr>
        <w:t>Авторы: Сергеева Инна Ивановна, Музалевская Алла Анатольевна, Тарасова Наталья Владимировна</w:t>
      </w:r>
      <w:r>
        <w:rPr>
          <w:rFonts w:ascii="Times New Roman" w:eastAsia="Times New Roman" w:hAnsi="Times New Roman" w:cs="Times New Roman"/>
          <w:sz w:val="28"/>
          <w:szCs w:val="28"/>
        </w:rPr>
        <w:t>.</w:t>
      </w:r>
      <w:r w:rsidR="001D1378" w:rsidRPr="001D1378">
        <w:t xml:space="preserve"> </w:t>
      </w:r>
      <w:hyperlink r:id="rId18" w:history="1">
        <w:r w:rsidR="001D1378" w:rsidRPr="00B842B5">
          <w:rPr>
            <w:rStyle w:val="a8"/>
            <w:rFonts w:ascii="Times New Roman" w:eastAsia="Times New Roman" w:hAnsi="Times New Roman" w:cs="Times New Roman"/>
            <w:sz w:val="28"/>
            <w:szCs w:val="28"/>
          </w:rPr>
          <w:t>https://znanium.ru/catalog/document?id=377509</w:t>
        </w:r>
      </w:hyperlink>
      <w:r w:rsidR="001D1378">
        <w:rPr>
          <w:rFonts w:ascii="Times New Roman" w:eastAsia="Times New Roman" w:hAnsi="Times New Roman" w:cs="Times New Roman"/>
          <w:sz w:val="28"/>
          <w:szCs w:val="28"/>
        </w:rPr>
        <w:t xml:space="preserve"> </w:t>
      </w:r>
    </w:p>
    <w:p w:rsidR="001D1378" w:rsidRPr="0025090F" w:rsidRDefault="001D1378" w:rsidP="001D1378">
      <w:pPr>
        <w:spacing w:after="0" w:line="228"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 </w:t>
      </w:r>
      <w:r w:rsidRPr="001D1378">
        <w:rPr>
          <w:rFonts w:ascii="Times New Roman" w:eastAsia="Times New Roman" w:hAnsi="Times New Roman" w:cs="Times New Roman"/>
          <w:sz w:val="28"/>
          <w:szCs w:val="28"/>
        </w:rPr>
        <w:t>Информатика и информационно-коммуникационные технологии (ИКТ)</w:t>
      </w:r>
      <w:r>
        <w:rPr>
          <w:rFonts w:ascii="Times New Roman" w:eastAsia="Times New Roman" w:hAnsi="Times New Roman" w:cs="Times New Roman"/>
          <w:sz w:val="28"/>
          <w:szCs w:val="28"/>
        </w:rPr>
        <w:t xml:space="preserve">. </w:t>
      </w:r>
      <w:r w:rsidRPr="001D1378">
        <w:rPr>
          <w:rFonts w:ascii="Times New Roman" w:eastAsia="Times New Roman" w:hAnsi="Times New Roman" w:cs="Times New Roman"/>
          <w:sz w:val="28"/>
          <w:szCs w:val="28"/>
        </w:rPr>
        <w:t>Издательст</w:t>
      </w:r>
      <w:r>
        <w:rPr>
          <w:rFonts w:ascii="Times New Roman" w:eastAsia="Times New Roman" w:hAnsi="Times New Roman" w:cs="Times New Roman"/>
          <w:sz w:val="28"/>
          <w:szCs w:val="28"/>
        </w:rPr>
        <w:t xml:space="preserve">во: РИОР. </w:t>
      </w:r>
      <w:r w:rsidRPr="001D1378">
        <w:rPr>
          <w:rFonts w:ascii="Times New Roman" w:eastAsia="Times New Roman" w:hAnsi="Times New Roman" w:cs="Times New Roman"/>
          <w:sz w:val="28"/>
          <w:szCs w:val="28"/>
        </w:rPr>
        <w:t>Автор: Плотникова Наталья Геннадьевна</w:t>
      </w:r>
      <w:r>
        <w:rPr>
          <w:rFonts w:ascii="Times New Roman" w:eastAsia="Times New Roman" w:hAnsi="Times New Roman" w:cs="Times New Roman"/>
          <w:sz w:val="28"/>
          <w:szCs w:val="28"/>
        </w:rPr>
        <w:t xml:space="preserve">. </w:t>
      </w:r>
      <w:hyperlink r:id="rId19" w:history="1">
        <w:r w:rsidRPr="00B842B5">
          <w:rPr>
            <w:rStyle w:val="a8"/>
            <w:rFonts w:ascii="Times New Roman" w:eastAsia="Times New Roman" w:hAnsi="Times New Roman" w:cs="Times New Roman"/>
            <w:sz w:val="28"/>
            <w:szCs w:val="28"/>
          </w:rPr>
          <w:t>https://znanium.ru/catalog/document?id=370445</w:t>
        </w:r>
      </w:hyperlink>
      <w:r>
        <w:rPr>
          <w:rFonts w:ascii="Times New Roman" w:eastAsia="Times New Roman" w:hAnsi="Times New Roman" w:cs="Times New Roman"/>
          <w:sz w:val="28"/>
          <w:szCs w:val="28"/>
        </w:rPr>
        <w:t xml:space="preserve"> .</w:t>
      </w:r>
    </w:p>
    <w:p w:rsidR="0025090F" w:rsidRPr="001D1378" w:rsidRDefault="0025090F" w:rsidP="001D1378">
      <w:pPr>
        <w:suppressAutoHyphens/>
        <w:spacing w:after="0" w:line="240" w:lineRule="auto"/>
        <w:contextualSpacing/>
        <w:jc w:val="both"/>
        <w:rPr>
          <w:rFonts w:ascii="Times New Roman" w:eastAsia="Times New Roman" w:hAnsi="Times New Roman" w:cs="Times New Roman"/>
          <w:b/>
          <w:bCs/>
          <w:sz w:val="28"/>
          <w:szCs w:val="24"/>
        </w:rPr>
      </w:pPr>
      <w:r>
        <w:rPr>
          <w:rFonts w:ascii="Times New Roman" w:eastAsia="Times New Roman" w:hAnsi="Times New Roman" w:cs="Times New Roman"/>
          <w:b/>
          <w:bCs/>
          <w:sz w:val="28"/>
          <w:szCs w:val="24"/>
        </w:rPr>
        <w:t>3.2.3</w:t>
      </w:r>
      <w:r w:rsidRPr="00B25986">
        <w:rPr>
          <w:rFonts w:ascii="Times New Roman" w:eastAsia="Times New Roman" w:hAnsi="Times New Roman" w:cs="Times New Roman"/>
          <w:b/>
          <w:bCs/>
          <w:sz w:val="28"/>
          <w:szCs w:val="24"/>
        </w:rPr>
        <w:t>. Дополнительные источники</w:t>
      </w:r>
    </w:p>
    <w:p w:rsidR="0074398B" w:rsidRDefault="00AF2C71" w:rsidP="0025090F">
      <w:pPr>
        <w:spacing w:after="0" w:line="228"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Бешенков С.А., Кузьмина Н.В., Ракитина Е.А. Информатика. Учебник 11 кл. – М.</w:t>
      </w:r>
    </w:p>
    <w:p w:rsidR="0074398B" w:rsidRDefault="00AF2C71" w:rsidP="0025090F">
      <w:pPr>
        <w:spacing w:after="0" w:line="228"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Бешенков С.А., Ракитина Е.А.  Информатика. Учебник 10 кл. – М.</w:t>
      </w:r>
    </w:p>
    <w:p w:rsidR="0074398B" w:rsidRDefault="00AF2C71" w:rsidP="0025090F">
      <w:pPr>
        <w:spacing w:after="0" w:line="228"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Кузнецов А.А. и др. Информатика, тестовые задания. – М.</w:t>
      </w:r>
    </w:p>
    <w:p w:rsidR="0074398B" w:rsidRDefault="00AF2C71" w:rsidP="0025090F">
      <w:pPr>
        <w:spacing w:after="0" w:line="228"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Михеева Е.В. Практикум по информации: учеб. пособие. – М.</w:t>
      </w:r>
    </w:p>
    <w:p w:rsidR="0074398B" w:rsidRDefault="00AF2C71" w:rsidP="0025090F">
      <w:pPr>
        <w:spacing w:after="0" w:line="228"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Семакин И.Г. и др. Информатика. Структурированный конспект базового курса. – М., 2019.</w:t>
      </w:r>
    </w:p>
    <w:p w:rsidR="0074398B" w:rsidRDefault="00AF2C71" w:rsidP="0025090F">
      <w:pPr>
        <w:shd w:val="clear" w:color="auto" w:fill="FFFFFF"/>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Набиуллина С.Н. Информатика и ИКТ. Курс лекций. М.: Лань, 2019. 72 с.</w:t>
      </w:r>
    </w:p>
    <w:p w:rsidR="0074398B" w:rsidRDefault="00AF2C71" w:rsidP="0025090F">
      <w:pPr>
        <w:shd w:val="clear" w:color="auto" w:fill="FFFFFF"/>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Софронова Н. В., Бельчусов А. А. Теория и методика обучения информатике. Учебное пособие. М.: Юрайт, 2020. 402 с.</w:t>
      </w:r>
    </w:p>
    <w:p w:rsidR="0074398B" w:rsidRDefault="00AF2C71" w:rsidP="0025090F">
      <w:pPr>
        <w:spacing w:after="0" w:line="228"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highlight w:val="white"/>
        </w:rPr>
        <w:t>Филимонова Е. В. Информатика и информационные технологии в профессиональной деятельности. Учебник. М.: Юстиция, 2019. 216 с.</w:t>
      </w:r>
    </w:p>
    <w:p w:rsidR="0074398B" w:rsidRDefault="00AF2C71" w:rsidP="0025090F">
      <w:pPr>
        <w:shd w:val="clear" w:color="auto" w:fill="FFFFFF"/>
        <w:spacing w:after="280" w:line="240" w:lineRule="auto"/>
        <w:ind w:left="-36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Шмелева А. Г., Ладынин А. И. Информатика. Информационные технологии в профессиональной деятельности: Microsoft Word. Microsoft Excel: теория и применение для решения профессиональных задач. М.: ЛЕНАНД, 2020. 304 с.</w:t>
      </w:r>
      <w:r>
        <w:rPr>
          <w:rFonts w:ascii="Times New Roman" w:eastAsia="Times New Roman" w:hAnsi="Times New Roman" w:cs="Times New Roman"/>
          <w:color w:val="1A1A1A"/>
          <w:sz w:val="28"/>
          <w:szCs w:val="28"/>
          <w:highlight w:val="white"/>
        </w:rPr>
        <w:t>Василий Печников: ALT Linux с нуля! Школьная операционная система (+DVD), 240 с.</w:t>
      </w:r>
    </w:p>
    <w:p w:rsidR="0074398B" w:rsidRDefault="00AF2C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Интернет-источники:</w:t>
      </w:r>
    </w:p>
    <w:p w:rsidR="0074398B" w:rsidRDefault="00AF2C71">
      <w:pPr>
        <w:numPr>
          <w:ilvl w:val="0"/>
          <w:numId w:val="1"/>
        </w:numPr>
        <w:pBdr>
          <w:top w:val="nil"/>
          <w:left w:val="nil"/>
          <w:bottom w:val="nil"/>
          <w:right w:val="nil"/>
          <w:between w:val="nil"/>
        </w:pBdr>
        <w:spacing w:line="240" w:lineRule="auto"/>
        <w:ind w:left="0" w:firstLine="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Каталог сайтов - Мир информатики </w:t>
      </w:r>
      <w:hyperlink r:id="rId20">
        <w:r>
          <w:rPr>
            <w:rFonts w:ascii="Times New Roman" w:eastAsia="Times New Roman" w:hAnsi="Times New Roman" w:cs="Times New Roman"/>
            <w:color w:val="0000FF"/>
            <w:sz w:val="28"/>
            <w:szCs w:val="28"/>
            <w:u w:val="single"/>
          </w:rPr>
          <w:t>http://jgk.ucoz.ru/dir/</w:t>
        </w:r>
      </w:hyperlink>
      <w:r>
        <w:rPr>
          <w:rFonts w:ascii="Times New Roman" w:eastAsia="Times New Roman" w:hAnsi="Times New Roman" w:cs="Times New Roman"/>
          <w:color w:val="000000"/>
          <w:sz w:val="28"/>
          <w:szCs w:val="28"/>
        </w:rPr>
        <w:t xml:space="preserve">. </w:t>
      </w:r>
    </w:p>
    <w:p w:rsidR="0074398B" w:rsidRDefault="00AF2C71">
      <w:pPr>
        <w:numPr>
          <w:ilvl w:val="0"/>
          <w:numId w:val="1"/>
        </w:numPr>
        <w:pBdr>
          <w:top w:val="nil"/>
          <w:left w:val="nil"/>
          <w:bottom w:val="nil"/>
          <w:right w:val="nil"/>
          <w:between w:val="nil"/>
        </w:pBdr>
        <w:spacing w:line="240" w:lineRule="auto"/>
        <w:ind w:left="0" w:firstLine="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highlight w:val="white"/>
        </w:rPr>
        <w:t>Единая коллекция цифровых образовательных ресурсов  </w:t>
      </w:r>
      <w:hyperlink r:id="rId21">
        <w:r>
          <w:rPr>
            <w:rFonts w:ascii="Times New Roman" w:eastAsia="Times New Roman" w:hAnsi="Times New Roman" w:cs="Times New Roman"/>
            <w:color w:val="0000FF"/>
            <w:sz w:val="28"/>
            <w:szCs w:val="28"/>
            <w:highlight w:val="white"/>
            <w:u w:val="single"/>
          </w:rPr>
          <w:t>http://school-collection.edu.ru</w:t>
        </w:r>
      </w:hyperlink>
    </w:p>
    <w:p w:rsidR="0074398B" w:rsidRDefault="00AF2C71">
      <w:pPr>
        <w:numPr>
          <w:ilvl w:val="0"/>
          <w:numId w:val="1"/>
        </w:numPr>
        <w:pBdr>
          <w:top w:val="nil"/>
          <w:left w:val="nil"/>
          <w:bottom w:val="nil"/>
          <w:right w:val="nil"/>
          <w:between w:val="nil"/>
        </w:pBdr>
        <w:spacing w:line="240" w:lineRule="auto"/>
        <w:ind w:left="0" w:firstLine="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highlight w:val="white"/>
        </w:rPr>
        <w:t>Федеральный центр информационно-образовательных ресурсов (ФЦИОР)</w:t>
      </w:r>
      <w:r>
        <w:rPr>
          <w:rFonts w:ascii="Times New Roman" w:eastAsia="Times New Roman" w:hAnsi="Times New Roman" w:cs="Times New Roman"/>
          <w:color w:val="000000"/>
          <w:sz w:val="28"/>
          <w:szCs w:val="28"/>
        </w:rPr>
        <w:t xml:space="preserve"> </w:t>
      </w:r>
      <w:hyperlink r:id="rId22">
        <w:r>
          <w:rPr>
            <w:rFonts w:ascii="Times New Roman" w:eastAsia="Times New Roman" w:hAnsi="Times New Roman" w:cs="Times New Roman"/>
            <w:color w:val="0000FF"/>
            <w:sz w:val="28"/>
            <w:szCs w:val="28"/>
            <w:highlight w:val="white"/>
            <w:u w:val="single"/>
          </w:rPr>
          <w:t>http://fcior.edu.ru</w:t>
        </w:r>
      </w:hyperlink>
    </w:p>
    <w:p w:rsidR="0074398B" w:rsidRDefault="00AF2C71">
      <w:pPr>
        <w:numPr>
          <w:ilvl w:val="0"/>
          <w:numId w:val="1"/>
        </w:numPr>
        <w:spacing w:after="0" w:line="228" w:lineRule="auto"/>
        <w:ind w:left="0" w:firstLine="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hyperlink r:id="rId23">
        <w:r>
          <w:rPr>
            <w:rFonts w:ascii="Times New Roman" w:eastAsia="Times New Roman" w:hAnsi="Times New Roman" w:cs="Times New Roman"/>
            <w:color w:val="0000FF"/>
            <w:sz w:val="28"/>
            <w:szCs w:val="28"/>
            <w:u w:val="single"/>
          </w:rPr>
          <w:t>http://www.winsbs.ru/index.php?com=eshop&amp;id=25</w:t>
        </w:r>
      </w:hyperlink>
    </w:p>
    <w:p w:rsidR="0074398B" w:rsidRDefault="00AF2C71">
      <w:pPr>
        <w:numPr>
          <w:ilvl w:val="0"/>
          <w:numId w:val="1"/>
        </w:numPr>
        <w:spacing w:after="0" w:line="228" w:lineRule="auto"/>
        <w:ind w:left="0" w:firstLine="0"/>
        <w:jc w:val="both"/>
        <w:rPr>
          <w:rFonts w:ascii="Times New Roman" w:eastAsia="Times New Roman" w:hAnsi="Times New Roman" w:cs="Times New Roman"/>
          <w:b/>
          <w:smallCaps/>
          <w:sz w:val="28"/>
          <w:szCs w:val="28"/>
        </w:rPr>
      </w:pPr>
      <w:r>
        <w:rPr>
          <w:rFonts w:ascii="Times New Roman" w:eastAsia="Times New Roman" w:hAnsi="Times New Roman" w:cs="Times New Roman"/>
          <w:sz w:val="28"/>
          <w:szCs w:val="28"/>
        </w:rPr>
        <w:tab/>
      </w:r>
      <w:hyperlink r:id="rId24">
        <w:r>
          <w:rPr>
            <w:rFonts w:ascii="Times New Roman" w:eastAsia="Times New Roman" w:hAnsi="Times New Roman" w:cs="Times New Roman"/>
            <w:color w:val="0000FF"/>
            <w:sz w:val="28"/>
            <w:szCs w:val="28"/>
            <w:u w:val="single"/>
          </w:rPr>
          <w:t>http://abc.vvsu.ru</w:t>
        </w:r>
      </w:hyperlink>
    </w:p>
    <w:p w:rsidR="0074398B" w:rsidRDefault="0074398B">
      <w:pPr>
        <w:rPr>
          <w:rFonts w:ascii="Times New Roman" w:eastAsia="Times New Roman" w:hAnsi="Times New Roman" w:cs="Times New Roman"/>
          <w:b/>
          <w:sz w:val="28"/>
          <w:szCs w:val="28"/>
        </w:rPr>
      </w:pPr>
    </w:p>
    <w:p w:rsidR="0074398B" w:rsidRDefault="0074398B">
      <w:pPr>
        <w:rPr>
          <w:rFonts w:ascii="Times New Roman" w:eastAsia="Times New Roman" w:hAnsi="Times New Roman" w:cs="Times New Roman"/>
          <w:b/>
          <w:sz w:val="28"/>
          <w:szCs w:val="28"/>
        </w:rPr>
      </w:pPr>
    </w:p>
    <w:p w:rsidR="0074398B" w:rsidRDefault="0074398B">
      <w:pPr>
        <w:rPr>
          <w:rFonts w:ascii="Times New Roman" w:eastAsia="Times New Roman" w:hAnsi="Times New Roman" w:cs="Times New Roman"/>
          <w:b/>
          <w:sz w:val="28"/>
          <w:szCs w:val="28"/>
        </w:rPr>
      </w:pPr>
    </w:p>
    <w:p w:rsidR="0074398B" w:rsidRDefault="0074398B">
      <w:pPr>
        <w:rPr>
          <w:rFonts w:ascii="Times New Roman" w:eastAsia="Times New Roman" w:hAnsi="Times New Roman" w:cs="Times New Roman"/>
          <w:b/>
          <w:sz w:val="28"/>
          <w:szCs w:val="28"/>
        </w:rPr>
      </w:pPr>
    </w:p>
    <w:p w:rsidR="0074398B" w:rsidRDefault="0074398B">
      <w:pPr>
        <w:rPr>
          <w:rFonts w:ascii="Times New Roman" w:eastAsia="Times New Roman" w:hAnsi="Times New Roman" w:cs="Times New Roman"/>
          <w:b/>
          <w:sz w:val="28"/>
          <w:szCs w:val="28"/>
        </w:rPr>
      </w:pPr>
    </w:p>
    <w:p w:rsidR="0074398B" w:rsidRDefault="0074398B">
      <w:pPr>
        <w:rPr>
          <w:rFonts w:ascii="Times New Roman" w:eastAsia="Times New Roman" w:hAnsi="Times New Roman" w:cs="Times New Roman"/>
          <w:b/>
          <w:sz w:val="28"/>
          <w:szCs w:val="28"/>
        </w:rPr>
      </w:pPr>
    </w:p>
    <w:p w:rsidR="0074398B" w:rsidRDefault="0074398B">
      <w:pPr>
        <w:rPr>
          <w:rFonts w:ascii="Times New Roman" w:eastAsia="Times New Roman" w:hAnsi="Times New Roman" w:cs="Times New Roman"/>
          <w:b/>
          <w:sz w:val="28"/>
          <w:szCs w:val="28"/>
        </w:rPr>
      </w:pPr>
    </w:p>
    <w:p w:rsidR="0074398B" w:rsidRDefault="0074398B">
      <w:pPr>
        <w:rPr>
          <w:rFonts w:ascii="Times New Roman" w:eastAsia="Times New Roman" w:hAnsi="Times New Roman" w:cs="Times New Roman"/>
          <w:b/>
          <w:sz w:val="28"/>
          <w:szCs w:val="28"/>
        </w:rPr>
      </w:pPr>
    </w:p>
    <w:p w:rsidR="0074398B" w:rsidRDefault="0074398B">
      <w:pPr>
        <w:rPr>
          <w:rFonts w:ascii="Times New Roman" w:eastAsia="Times New Roman" w:hAnsi="Times New Roman" w:cs="Times New Roman"/>
          <w:b/>
          <w:sz w:val="28"/>
          <w:szCs w:val="28"/>
        </w:rPr>
      </w:pPr>
    </w:p>
    <w:p w:rsidR="0074398B" w:rsidRDefault="0074398B">
      <w:pPr>
        <w:rPr>
          <w:rFonts w:ascii="Times New Roman" w:eastAsia="Times New Roman" w:hAnsi="Times New Roman" w:cs="Times New Roman"/>
          <w:b/>
          <w:sz w:val="28"/>
          <w:szCs w:val="28"/>
        </w:rPr>
      </w:pPr>
    </w:p>
    <w:p w:rsidR="0074398B" w:rsidRDefault="0074398B">
      <w:pPr>
        <w:rPr>
          <w:rFonts w:ascii="Times New Roman" w:eastAsia="Times New Roman" w:hAnsi="Times New Roman" w:cs="Times New Roman"/>
          <w:b/>
          <w:sz w:val="28"/>
          <w:szCs w:val="28"/>
        </w:rPr>
      </w:pPr>
    </w:p>
    <w:p w:rsidR="0074398B" w:rsidRDefault="0074398B">
      <w:pPr>
        <w:rPr>
          <w:rFonts w:ascii="Times New Roman" w:eastAsia="Times New Roman" w:hAnsi="Times New Roman" w:cs="Times New Roman"/>
          <w:b/>
          <w:sz w:val="28"/>
          <w:szCs w:val="28"/>
        </w:rPr>
      </w:pPr>
    </w:p>
    <w:p w:rsidR="0074398B" w:rsidRDefault="0074398B">
      <w:pPr>
        <w:rPr>
          <w:rFonts w:ascii="Times New Roman" w:eastAsia="Times New Roman" w:hAnsi="Times New Roman" w:cs="Times New Roman"/>
          <w:b/>
          <w:sz w:val="28"/>
          <w:szCs w:val="28"/>
        </w:rPr>
      </w:pPr>
    </w:p>
    <w:p w:rsidR="0074398B" w:rsidRDefault="0074398B">
      <w:pPr>
        <w:rPr>
          <w:rFonts w:ascii="Times New Roman" w:eastAsia="Times New Roman" w:hAnsi="Times New Roman" w:cs="Times New Roman"/>
          <w:b/>
          <w:sz w:val="28"/>
          <w:szCs w:val="28"/>
        </w:rPr>
      </w:pPr>
    </w:p>
    <w:p w:rsidR="0074398B" w:rsidRDefault="0074398B">
      <w:pPr>
        <w:rPr>
          <w:rFonts w:ascii="Times New Roman" w:eastAsia="Times New Roman" w:hAnsi="Times New Roman" w:cs="Times New Roman"/>
          <w:b/>
          <w:sz w:val="28"/>
          <w:szCs w:val="28"/>
        </w:rPr>
      </w:pPr>
    </w:p>
    <w:p w:rsidR="0074398B" w:rsidRDefault="0074398B">
      <w:pPr>
        <w:rPr>
          <w:rFonts w:ascii="Times New Roman" w:eastAsia="Times New Roman" w:hAnsi="Times New Roman" w:cs="Times New Roman"/>
          <w:b/>
          <w:sz w:val="28"/>
          <w:szCs w:val="28"/>
        </w:rPr>
      </w:pPr>
    </w:p>
    <w:p w:rsidR="0074398B" w:rsidRDefault="0074398B">
      <w:pPr>
        <w:rPr>
          <w:rFonts w:ascii="Times New Roman" w:eastAsia="Times New Roman" w:hAnsi="Times New Roman" w:cs="Times New Roman"/>
          <w:b/>
          <w:sz w:val="28"/>
          <w:szCs w:val="28"/>
        </w:rPr>
      </w:pPr>
    </w:p>
    <w:p w:rsidR="0074398B" w:rsidRDefault="0074398B">
      <w:pPr>
        <w:rPr>
          <w:rFonts w:ascii="Times New Roman" w:eastAsia="Times New Roman" w:hAnsi="Times New Roman" w:cs="Times New Roman"/>
          <w:b/>
          <w:sz w:val="28"/>
          <w:szCs w:val="28"/>
        </w:rPr>
      </w:pPr>
    </w:p>
    <w:p w:rsidR="0074398B" w:rsidRDefault="00AF2C71">
      <w:pPr>
        <w:numPr>
          <w:ilvl w:val="0"/>
          <w:numId w:val="2"/>
        </w:numPr>
        <w:pBdr>
          <w:top w:val="nil"/>
          <w:left w:val="nil"/>
          <w:bottom w:val="nil"/>
          <w:right w:val="nil"/>
          <w:between w:val="nil"/>
        </w:pBdr>
        <w:spacing w:after="0" w:line="240" w:lineRule="auto"/>
        <w:ind w:left="0" w:firstLine="0"/>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КОНТРОЛЬ И ОЦЕНКА РЕЗУЛЬТАТОВ ОСВОЕНИЯ ОБЩЕОБРАЗОВАТЕЛЬНОЙ ДИСЦИПЛИНЫ</w:t>
      </w:r>
    </w:p>
    <w:p w:rsidR="0074398B" w:rsidRDefault="0074398B">
      <w:pPr>
        <w:spacing w:after="0" w:line="240" w:lineRule="auto"/>
        <w:ind w:left="720"/>
        <w:jc w:val="center"/>
        <w:rPr>
          <w:rFonts w:ascii="Times New Roman" w:eastAsia="Times New Roman" w:hAnsi="Times New Roman" w:cs="Times New Roman"/>
          <w:b/>
          <w:sz w:val="28"/>
          <w:szCs w:val="28"/>
        </w:rPr>
      </w:pPr>
    </w:p>
    <w:tbl>
      <w:tblPr>
        <w:tblStyle w:val="afff2"/>
        <w:tblW w:w="9497"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3463"/>
        <w:gridCol w:w="3002"/>
        <w:gridCol w:w="3032"/>
      </w:tblGrid>
      <w:tr w:rsidR="0074398B" w:rsidRPr="00397AFF" w:rsidTr="00397AFF">
        <w:trPr>
          <w:trHeight w:val="315"/>
        </w:trPr>
        <w:tc>
          <w:tcPr>
            <w:tcW w:w="346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74398B" w:rsidRPr="00397AFF" w:rsidRDefault="00AF2C71" w:rsidP="00397AFF">
            <w:pPr>
              <w:spacing w:before="240" w:after="240"/>
              <w:ind w:left="-100"/>
              <w:jc w:val="center"/>
              <w:rPr>
                <w:rFonts w:ascii="Times New Roman" w:eastAsia="Times New Roman" w:hAnsi="Times New Roman" w:cs="Times New Roman"/>
                <w:sz w:val="24"/>
                <w:szCs w:val="24"/>
              </w:rPr>
            </w:pPr>
            <w:r w:rsidRPr="00397AFF">
              <w:rPr>
                <w:rFonts w:ascii="Times New Roman" w:eastAsia="Times New Roman" w:hAnsi="Times New Roman" w:cs="Times New Roman"/>
                <w:sz w:val="24"/>
                <w:szCs w:val="24"/>
              </w:rPr>
              <w:t>Общие/профессиональные  компетенции</w:t>
            </w:r>
          </w:p>
        </w:tc>
        <w:tc>
          <w:tcPr>
            <w:tcW w:w="3002"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rsidR="0074398B" w:rsidRPr="00397AFF" w:rsidRDefault="00AF2C71" w:rsidP="00397AFF">
            <w:pPr>
              <w:spacing w:before="240" w:after="240"/>
              <w:ind w:left="-100"/>
              <w:jc w:val="center"/>
              <w:rPr>
                <w:rFonts w:ascii="Times New Roman" w:eastAsia="Times New Roman" w:hAnsi="Times New Roman" w:cs="Times New Roman"/>
                <w:sz w:val="24"/>
                <w:szCs w:val="24"/>
              </w:rPr>
            </w:pPr>
            <w:r w:rsidRPr="00397AFF">
              <w:rPr>
                <w:rFonts w:ascii="Times New Roman" w:eastAsia="Times New Roman" w:hAnsi="Times New Roman" w:cs="Times New Roman"/>
                <w:sz w:val="24"/>
                <w:szCs w:val="24"/>
              </w:rPr>
              <w:t>Раздел/Тема</w:t>
            </w:r>
          </w:p>
        </w:tc>
        <w:tc>
          <w:tcPr>
            <w:tcW w:w="3032"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rsidR="0074398B" w:rsidRPr="00397AFF" w:rsidRDefault="00AF2C71" w:rsidP="00397AFF">
            <w:pPr>
              <w:spacing w:before="240" w:after="240"/>
              <w:ind w:left="-100"/>
              <w:jc w:val="center"/>
              <w:rPr>
                <w:rFonts w:ascii="Times New Roman" w:eastAsia="Times New Roman" w:hAnsi="Times New Roman" w:cs="Times New Roman"/>
                <w:sz w:val="24"/>
                <w:szCs w:val="24"/>
              </w:rPr>
            </w:pPr>
            <w:r w:rsidRPr="00397AFF">
              <w:rPr>
                <w:rFonts w:ascii="Times New Roman" w:eastAsia="Times New Roman" w:hAnsi="Times New Roman" w:cs="Times New Roman"/>
                <w:sz w:val="24"/>
                <w:szCs w:val="24"/>
              </w:rPr>
              <w:t>Тип оценочных мероприятий</w:t>
            </w:r>
          </w:p>
        </w:tc>
      </w:tr>
      <w:tr w:rsidR="0074398B" w:rsidRPr="00397AFF" w:rsidTr="00397AFF">
        <w:trPr>
          <w:trHeight w:val="1515"/>
        </w:trPr>
        <w:tc>
          <w:tcPr>
            <w:tcW w:w="3463"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rsidR="0074398B" w:rsidRPr="00397AFF" w:rsidRDefault="00AF2C71" w:rsidP="00397AFF">
            <w:pPr>
              <w:spacing w:before="240" w:after="240"/>
              <w:ind w:left="142"/>
              <w:rPr>
                <w:rFonts w:ascii="Times New Roman" w:eastAsia="Times New Roman" w:hAnsi="Times New Roman" w:cs="Times New Roman"/>
                <w:sz w:val="24"/>
                <w:szCs w:val="24"/>
              </w:rPr>
            </w:pPr>
            <w:r w:rsidRPr="00397AFF">
              <w:rPr>
                <w:rFonts w:ascii="Times New Roman" w:eastAsia="Times New Roman" w:hAnsi="Times New Roman" w:cs="Times New Roman"/>
                <w:sz w:val="24"/>
                <w:szCs w:val="24"/>
              </w:rPr>
              <w:t xml:space="preserve">ОК 01 Выбирать способы решения задач профессиональной деятельности, применительно к различным контекстам </w:t>
            </w:r>
          </w:p>
        </w:tc>
        <w:tc>
          <w:tcPr>
            <w:tcW w:w="3002" w:type="dxa"/>
            <w:tcBorders>
              <w:top w:val="nil"/>
              <w:left w:val="nil"/>
              <w:bottom w:val="single" w:sz="6" w:space="0" w:color="000000"/>
              <w:right w:val="single" w:sz="6" w:space="0" w:color="000000"/>
            </w:tcBorders>
            <w:tcMar>
              <w:top w:w="0" w:type="dxa"/>
              <w:left w:w="100" w:type="dxa"/>
              <w:bottom w:w="0" w:type="dxa"/>
              <w:right w:w="100" w:type="dxa"/>
            </w:tcMar>
          </w:tcPr>
          <w:p w:rsidR="0074398B" w:rsidRPr="00397AFF" w:rsidRDefault="00AF2C71" w:rsidP="00397AFF">
            <w:pPr>
              <w:spacing w:before="240" w:after="240"/>
              <w:ind w:left="142"/>
              <w:rPr>
                <w:rFonts w:ascii="Times New Roman" w:eastAsia="Times New Roman" w:hAnsi="Times New Roman" w:cs="Times New Roman"/>
                <w:sz w:val="24"/>
                <w:szCs w:val="24"/>
              </w:rPr>
            </w:pPr>
            <w:r w:rsidRPr="00397AFF">
              <w:rPr>
                <w:rFonts w:ascii="Times New Roman" w:eastAsia="Times New Roman" w:hAnsi="Times New Roman" w:cs="Times New Roman"/>
                <w:sz w:val="24"/>
                <w:szCs w:val="24"/>
              </w:rPr>
              <w:t>р.1, Тема 1.6, 1.8, 1.9</w:t>
            </w:r>
          </w:p>
          <w:p w:rsidR="0074398B" w:rsidRPr="00397AFF" w:rsidRDefault="00AF2C71" w:rsidP="00397AFF">
            <w:pPr>
              <w:spacing w:before="240" w:after="240"/>
              <w:ind w:left="142"/>
              <w:rPr>
                <w:rFonts w:ascii="Times New Roman" w:eastAsia="Times New Roman" w:hAnsi="Times New Roman" w:cs="Times New Roman"/>
                <w:sz w:val="24"/>
                <w:szCs w:val="24"/>
              </w:rPr>
            </w:pPr>
            <w:r w:rsidRPr="00397AFF">
              <w:rPr>
                <w:rFonts w:ascii="Times New Roman" w:eastAsia="Times New Roman" w:hAnsi="Times New Roman" w:cs="Times New Roman"/>
                <w:sz w:val="24"/>
                <w:szCs w:val="24"/>
              </w:rPr>
              <w:t>р.3 Тема 3.1,3.2, 3.3, 3.4, 3.5, 3.6, 3.7, 3.8, 3.9, 3.10</w:t>
            </w:r>
          </w:p>
          <w:p w:rsidR="0074398B" w:rsidRPr="00397AFF" w:rsidRDefault="00AF2C71" w:rsidP="00397AFF">
            <w:pPr>
              <w:spacing w:before="240" w:after="240"/>
              <w:ind w:left="142"/>
              <w:rPr>
                <w:rFonts w:ascii="Times New Roman" w:eastAsia="Times New Roman" w:hAnsi="Times New Roman" w:cs="Times New Roman"/>
                <w:sz w:val="24"/>
                <w:szCs w:val="24"/>
              </w:rPr>
            </w:pPr>
            <w:r w:rsidRPr="00397AFF">
              <w:rPr>
                <w:rFonts w:ascii="Times New Roman" w:eastAsia="Times New Roman" w:hAnsi="Times New Roman" w:cs="Times New Roman"/>
                <w:sz w:val="24"/>
                <w:szCs w:val="24"/>
              </w:rPr>
              <w:t>р.2 Тема 4.1-4.6</w:t>
            </w:r>
          </w:p>
        </w:tc>
        <w:tc>
          <w:tcPr>
            <w:tcW w:w="3032" w:type="dxa"/>
            <w:tcBorders>
              <w:top w:val="nil"/>
              <w:left w:val="nil"/>
              <w:bottom w:val="single" w:sz="6" w:space="0" w:color="000000"/>
              <w:right w:val="single" w:sz="6" w:space="0" w:color="000000"/>
            </w:tcBorders>
            <w:tcMar>
              <w:top w:w="0" w:type="dxa"/>
              <w:left w:w="100" w:type="dxa"/>
              <w:bottom w:w="0" w:type="dxa"/>
              <w:right w:w="100" w:type="dxa"/>
            </w:tcMar>
          </w:tcPr>
          <w:p w:rsidR="0074398B" w:rsidRPr="00397AFF" w:rsidRDefault="00AF2C71" w:rsidP="00397AFF">
            <w:pPr>
              <w:spacing w:before="240" w:after="240"/>
              <w:ind w:left="142"/>
              <w:rPr>
                <w:rFonts w:ascii="Times New Roman" w:eastAsia="Times New Roman" w:hAnsi="Times New Roman" w:cs="Times New Roman"/>
                <w:sz w:val="24"/>
                <w:szCs w:val="24"/>
              </w:rPr>
            </w:pPr>
            <w:r w:rsidRPr="00397AFF">
              <w:rPr>
                <w:rFonts w:ascii="Times New Roman" w:eastAsia="Times New Roman" w:hAnsi="Times New Roman" w:cs="Times New Roman"/>
                <w:sz w:val="24"/>
                <w:szCs w:val="24"/>
              </w:rPr>
              <w:t>Опрос, тестирование выполнение заданий Практических занятий №10, 35-57</w:t>
            </w:r>
          </w:p>
        </w:tc>
      </w:tr>
      <w:tr w:rsidR="0074398B" w:rsidRPr="00397AFF" w:rsidTr="00397AFF">
        <w:trPr>
          <w:trHeight w:val="1035"/>
        </w:trPr>
        <w:tc>
          <w:tcPr>
            <w:tcW w:w="3463"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rsidR="0074398B" w:rsidRPr="00397AFF" w:rsidRDefault="00AF2C71" w:rsidP="00397AFF">
            <w:pPr>
              <w:spacing w:before="240" w:after="240"/>
              <w:ind w:left="142"/>
              <w:rPr>
                <w:rFonts w:ascii="Times New Roman" w:eastAsia="Times New Roman" w:hAnsi="Times New Roman" w:cs="Times New Roman"/>
                <w:sz w:val="24"/>
                <w:szCs w:val="24"/>
              </w:rPr>
            </w:pPr>
            <w:r w:rsidRPr="00397AFF">
              <w:rPr>
                <w:rFonts w:ascii="Times New Roman" w:eastAsia="Times New Roman" w:hAnsi="Times New Roman" w:cs="Times New Roman"/>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002" w:type="dxa"/>
            <w:tcBorders>
              <w:top w:val="nil"/>
              <w:left w:val="nil"/>
              <w:bottom w:val="single" w:sz="6" w:space="0" w:color="000000"/>
              <w:right w:val="single" w:sz="6" w:space="0" w:color="000000"/>
            </w:tcBorders>
            <w:tcMar>
              <w:top w:w="0" w:type="dxa"/>
              <w:left w:w="100" w:type="dxa"/>
              <w:bottom w:w="0" w:type="dxa"/>
              <w:right w:w="100" w:type="dxa"/>
            </w:tcMar>
          </w:tcPr>
          <w:p w:rsidR="0074398B" w:rsidRPr="00397AFF" w:rsidRDefault="00AF2C71" w:rsidP="00397AFF">
            <w:pPr>
              <w:spacing w:before="240" w:after="240"/>
              <w:ind w:left="142"/>
              <w:rPr>
                <w:rFonts w:ascii="Times New Roman" w:eastAsia="Times New Roman" w:hAnsi="Times New Roman" w:cs="Times New Roman"/>
                <w:sz w:val="24"/>
                <w:szCs w:val="24"/>
              </w:rPr>
            </w:pPr>
            <w:r w:rsidRPr="00397AFF">
              <w:rPr>
                <w:rFonts w:ascii="Times New Roman" w:eastAsia="Times New Roman" w:hAnsi="Times New Roman" w:cs="Times New Roman"/>
                <w:sz w:val="24"/>
                <w:szCs w:val="24"/>
              </w:rPr>
              <w:t>Разделы все, Темы  все</w:t>
            </w:r>
          </w:p>
        </w:tc>
        <w:tc>
          <w:tcPr>
            <w:tcW w:w="3032" w:type="dxa"/>
            <w:tcBorders>
              <w:top w:val="nil"/>
              <w:left w:val="nil"/>
              <w:bottom w:val="single" w:sz="6" w:space="0" w:color="000000"/>
              <w:right w:val="single" w:sz="6" w:space="0" w:color="000000"/>
            </w:tcBorders>
            <w:tcMar>
              <w:top w:w="0" w:type="dxa"/>
              <w:left w:w="100" w:type="dxa"/>
              <w:bottom w:w="0" w:type="dxa"/>
              <w:right w:w="100" w:type="dxa"/>
            </w:tcMar>
          </w:tcPr>
          <w:p w:rsidR="0074398B" w:rsidRPr="00397AFF" w:rsidRDefault="00AF2C71" w:rsidP="00397AFF">
            <w:pPr>
              <w:spacing w:before="240" w:after="240"/>
              <w:ind w:left="142"/>
              <w:rPr>
                <w:rFonts w:ascii="Times New Roman" w:eastAsia="Times New Roman" w:hAnsi="Times New Roman" w:cs="Times New Roman"/>
                <w:sz w:val="24"/>
                <w:szCs w:val="24"/>
              </w:rPr>
            </w:pPr>
            <w:r w:rsidRPr="00397AFF">
              <w:rPr>
                <w:rFonts w:ascii="Times New Roman" w:eastAsia="Times New Roman" w:hAnsi="Times New Roman" w:cs="Times New Roman"/>
                <w:sz w:val="24"/>
                <w:szCs w:val="24"/>
              </w:rPr>
              <w:t>Опрос, тестирование выполнение заданий Практических занятий № 14,15-54</w:t>
            </w:r>
          </w:p>
        </w:tc>
      </w:tr>
      <w:tr w:rsidR="0074398B" w:rsidRPr="00397AFF" w:rsidTr="00397AFF">
        <w:trPr>
          <w:trHeight w:val="1260"/>
        </w:trPr>
        <w:tc>
          <w:tcPr>
            <w:tcW w:w="3463"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rsidR="0074398B" w:rsidRPr="00397AFF" w:rsidRDefault="00AF2C71" w:rsidP="00397AFF">
            <w:pPr>
              <w:spacing w:before="240" w:after="240"/>
              <w:ind w:left="142"/>
              <w:rPr>
                <w:rFonts w:ascii="Times New Roman" w:eastAsia="Times New Roman" w:hAnsi="Times New Roman" w:cs="Times New Roman"/>
                <w:sz w:val="24"/>
                <w:szCs w:val="24"/>
              </w:rPr>
            </w:pPr>
            <w:r w:rsidRPr="00397AFF">
              <w:rPr>
                <w:rFonts w:ascii="Times New Roman" w:eastAsia="Times New Roman" w:hAnsi="Times New Roman" w:cs="Times New Roman"/>
                <w:sz w:val="24"/>
                <w:szCs w:val="24"/>
              </w:rPr>
              <w:t xml:space="preserve">ОК 03 </w:t>
            </w:r>
            <w:r w:rsidR="00840617" w:rsidRPr="00840617">
              <w:rPr>
                <w:rFonts w:ascii="Times New Roman" w:eastAsia="Times New Roman" w:hAnsi="Times New Roman" w:cs="Times New Roman"/>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002" w:type="dxa"/>
            <w:tcBorders>
              <w:top w:val="nil"/>
              <w:left w:val="nil"/>
              <w:bottom w:val="single" w:sz="6" w:space="0" w:color="000000"/>
              <w:right w:val="single" w:sz="6" w:space="0" w:color="000000"/>
            </w:tcBorders>
            <w:tcMar>
              <w:top w:w="0" w:type="dxa"/>
              <w:left w:w="100" w:type="dxa"/>
              <w:bottom w:w="0" w:type="dxa"/>
              <w:right w:w="100" w:type="dxa"/>
            </w:tcMar>
          </w:tcPr>
          <w:p w:rsidR="0074398B" w:rsidRPr="00397AFF" w:rsidRDefault="00AF2C71" w:rsidP="00397AFF">
            <w:pPr>
              <w:spacing w:before="240" w:after="240"/>
              <w:ind w:left="142"/>
              <w:rPr>
                <w:rFonts w:ascii="Times New Roman" w:eastAsia="Times New Roman" w:hAnsi="Times New Roman" w:cs="Times New Roman"/>
                <w:sz w:val="24"/>
                <w:szCs w:val="24"/>
              </w:rPr>
            </w:pPr>
            <w:r w:rsidRPr="00397AFF">
              <w:rPr>
                <w:rFonts w:ascii="Times New Roman" w:eastAsia="Times New Roman" w:hAnsi="Times New Roman" w:cs="Times New Roman"/>
                <w:sz w:val="24"/>
                <w:szCs w:val="24"/>
              </w:rPr>
              <w:t>р.1, Тема 1.3, 1.8</w:t>
            </w:r>
          </w:p>
          <w:p w:rsidR="0074398B" w:rsidRPr="00397AFF" w:rsidRDefault="00AF2C71" w:rsidP="00397AFF">
            <w:pPr>
              <w:spacing w:before="240" w:after="240"/>
              <w:ind w:left="142"/>
              <w:rPr>
                <w:rFonts w:ascii="Times New Roman" w:eastAsia="Times New Roman" w:hAnsi="Times New Roman" w:cs="Times New Roman"/>
                <w:sz w:val="24"/>
                <w:szCs w:val="24"/>
              </w:rPr>
            </w:pPr>
            <w:r w:rsidRPr="00397AFF">
              <w:rPr>
                <w:rFonts w:ascii="Times New Roman" w:eastAsia="Times New Roman" w:hAnsi="Times New Roman" w:cs="Times New Roman"/>
                <w:sz w:val="24"/>
                <w:szCs w:val="24"/>
              </w:rPr>
              <w:t>р.2, Тема 2.3,2.4, 2.5, 2.7</w:t>
            </w:r>
          </w:p>
          <w:p w:rsidR="0074398B" w:rsidRPr="00397AFF" w:rsidRDefault="00AF2C71" w:rsidP="00397AFF">
            <w:pPr>
              <w:spacing w:before="240" w:after="240"/>
              <w:ind w:left="142"/>
              <w:rPr>
                <w:rFonts w:ascii="Times New Roman" w:eastAsia="Times New Roman" w:hAnsi="Times New Roman" w:cs="Times New Roman"/>
                <w:sz w:val="24"/>
                <w:szCs w:val="24"/>
              </w:rPr>
            </w:pPr>
            <w:r w:rsidRPr="00397AFF">
              <w:rPr>
                <w:rFonts w:ascii="Times New Roman" w:eastAsia="Times New Roman" w:hAnsi="Times New Roman" w:cs="Times New Roman"/>
                <w:sz w:val="24"/>
                <w:szCs w:val="24"/>
              </w:rPr>
              <w:t>р.3, Тема 4.1-4.6</w:t>
            </w:r>
          </w:p>
        </w:tc>
        <w:tc>
          <w:tcPr>
            <w:tcW w:w="3032" w:type="dxa"/>
            <w:tcBorders>
              <w:top w:val="nil"/>
              <w:left w:val="nil"/>
              <w:bottom w:val="single" w:sz="6" w:space="0" w:color="000000"/>
              <w:right w:val="single" w:sz="6" w:space="0" w:color="000000"/>
            </w:tcBorders>
            <w:tcMar>
              <w:top w:w="0" w:type="dxa"/>
              <w:left w:w="100" w:type="dxa"/>
              <w:bottom w:w="0" w:type="dxa"/>
              <w:right w:w="100" w:type="dxa"/>
            </w:tcMar>
          </w:tcPr>
          <w:p w:rsidR="0074398B" w:rsidRPr="00397AFF" w:rsidRDefault="00AF2C71" w:rsidP="00397AFF">
            <w:pPr>
              <w:spacing w:before="240" w:after="240"/>
              <w:ind w:left="142"/>
              <w:rPr>
                <w:rFonts w:ascii="Times New Roman" w:eastAsia="Times New Roman" w:hAnsi="Times New Roman" w:cs="Times New Roman"/>
                <w:sz w:val="24"/>
                <w:szCs w:val="24"/>
              </w:rPr>
            </w:pPr>
            <w:r w:rsidRPr="00397AFF">
              <w:rPr>
                <w:rFonts w:ascii="Times New Roman" w:eastAsia="Times New Roman" w:hAnsi="Times New Roman" w:cs="Times New Roman"/>
                <w:sz w:val="24"/>
                <w:szCs w:val="24"/>
              </w:rPr>
              <w:t>Опрос, тестирование выполнение заданий Практических занятий №15-27, 29-34, 43-55</w:t>
            </w:r>
          </w:p>
        </w:tc>
      </w:tr>
      <w:tr w:rsidR="0074398B" w:rsidRPr="00397AFF" w:rsidTr="00397AFF">
        <w:trPr>
          <w:trHeight w:val="780"/>
        </w:trPr>
        <w:tc>
          <w:tcPr>
            <w:tcW w:w="3463"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rsidR="0074398B" w:rsidRPr="00397AFF" w:rsidRDefault="00AF2C71" w:rsidP="00397AFF">
            <w:pPr>
              <w:spacing w:before="240" w:after="240"/>
              <w:ind w:left="142"/>
              <w:rPr>
                <w:rFonts w:ascii="Times New Roman" w:eastAsia="Times New Roman" w:hAnsi="Times New Roman" w:cs="Times New Roman"/>
                <w:sz w:val="24"/>
                <w:szCs w:val="24"/>
              </w:rPr>
            </w:pPr>
            <w:r w:rsidRPr="00397AFF">
              <w:rPr>
                <w:rFonts w:ascii="Times New Roman" w:eastAsia="Times New Roman" w:hAnsi="Times New Roman" w:cs="Times New Roman"/>
                <w:sz w:val="24"/>
                <w:szCs w:val="24"/>
              </w:rPr>
              <w:t xml:space="preserve">ОК 04 Работать в коллективе и команде, эффективно взаимодействовать с коллегами, руководством, клиентами. </w:t>
            </w:r>
          </w:p>
        </w:tc>
        <w:tc>
          <w:tcPr>
            <w:tcW w:w="3002" w:type="dxa"/>
            <w:tcBorders>
              <w:top w:val="nil"/>
              <w:left w:val="nil"/>
              <w:bottom w:val="single" w:sz="6" w:space="0" w:color="000000"/>
              <w:right w:val="single" w:sz="6" w:space="0" w:color="000000"/>
            </w:tcBorders>
            <w:tcMar>
              <w:top w:w="0" w:type="dxa"/>
              <w:left w:w="100" w:type="dxa"/>
              <w:bottom w:w="0" w:type="dxa"/>
              <w:right w:w="100" w:type="dxa"/>
            </w:tcMar>
          </w:tcPr>
          <w:p w:rsidR="0074398B" w:rsidRPr="00397AFF" w:rsidRDefault="00AF2C71" w:rsidP="00397AFF">
            <w:pPr>
              <w:spacing w:before="240" w:after="240"/>
              <w:ind w:left="142"/>
              <w:rPr>
                <w:rFonts w:ascii="Times New Roman" w:eastAsia="Times New Roman" w:hAnsi="Times New Roman" w:cs="Times New Roman"/>
                <w:sz w:val="24"/>
                <w:szCs w:val="24"/>
              </w:rPr>
            </w:pPr>
            <w:r w:rsidRPr="00397AFF">
              <w:rPr>
                <w:rFonts w:ascii="Times New Roman" w:eastAsia="Times New Roman" w:hAnsi="Times New Roman" w:cs="Times New Roman"/>
                <w:sz w:val="24"/>
                <w:szCs w:val="24"/>
              </w:rPr>
              <w:t>р.1, Тема 1.3,1.6, 1.7,1.8</w:t>
            </w:r>
          </w:p>
          <w:p w:rsidR="0074398B" w:rsidRPr="00397AFF" w:rsidRDefault="00AF2C71" w:rsidP="00397AFF">
            <w:pPr>
              <w:spacing w:before="240" w:after="240"/>
              <w:ind w:left="142"/>
              <w:rPr>
                <w:rFonts w:ascii="Times New Roman" w:eastAsia="Times New Roman" w:hAnsi="Times New Roman" w:cs="Times New Roman"/>
                <w:sz w:val="24"/>
                <w:szCs w:val="24"/>
              </w:rPr>
            </w:pPr>
            <w:r w:rsidRPr="00397AFF">
              <w:rPr>
                <w:rFonts w:ascii="Times New Roman" w:eastAsia="Times New Roman" w:hAnsi="Times New Roman" w:cs="Times New Roman"/>
                <w:sz w:val="24"/>
                <w:szCs w:val="24"/>
              </w:rPr>
              <w:t>р.2, Тема 2.3,2.4,2.5 2.7</w:t>
            </w:r>
          </w:p>
        </w:tc>
        <w:tc>
          <w:tcPr>
            <w:tcW w:w="3032" w:type="dxa"/>
            <w:tcBorders>
              <w:top w:val="nil"/>
              <w:left w:val="nil"/>
              <w:bottom w:val="single" w:sz="6" w:space="0" w:color="000000"/>
              <w:right w:val="single" w:sz="6" w:space="0" w:color="000000"/>
            </w:tcBorders>
            <w:tcMar>
              <w:top w:w="0" w:type="dxa"/>
              <w:left w:w="100" w:type="dxa"/>
              <w:bottom w:w="0" w:type="dxa"/>
              <w:right w:w="100" w:type="dxa"/>
            </w:tcMar>
          </w:tcPr>
          <w:p w:rsidR="0074398B" w:rsidRPr="00397AFF" w:rsidRDefault="00AF2C71" w:rsidP="00397AFF">
            <w:pPr>
              <w:spacing w:before="240" w:after="240"/>
              <w:ind w:left="142"/>
              <w:rPr>
                <w:rFonts w:ascii="Times New Roman" w:eastAsia="Times New Roman" w:hAnsi="Times New Roman" w:cs="Times New Roman"/>
                <w:sz w:val="24"/>
                <w:szCs w:val="24"/>
              </w:rPr>
            </w:pPr>
            <w:r w:rsidRPr="00397AFF">
              <w:rPr>
                <w:rFonts w:ascii="Times New Roman" w:eastAsia="Times New Roman" w:hAnsi="Times New Roman" w:cs="Times New Roman"/>
                <w:sz w:val="24"/>
                <w:szCs w:val="24"/>
              </w:rPr>
              <w:t>Опрос, тестирование выполнение заданий Практических занятий №15-27, 29-34</w:t>
            </w:r>
          </w:p>
        </w:tc>
      </w:tr>
      <w:tr w:rsidR="0074398B" w:rsidRPr="00397AFF" w:rsidTr="00397AFF">
        <w:trPr>
          <w:trHeight w:val="1035"/>
        </w:trPr>
        <w:tc>
          <w:tcPr>
            <w:tcW w:w="3463"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rsidR="0074398B" w:rsidRPr="00397AFF" w:rsidRDefault="00AF2C71" w:rsidP="00397AFF">
            <w:pPr>
              <w:spacing w:before="240" w:after="240"/>
              <w:ind w:left="142"/>
              <w:rPr>
                <w:rFonts w:ascii="Times New Roman" w:eastAsia="Times New Roman" w:hAnsi="Times New Roman" w:cs="Times New Roman"/>
                <w:sz w:val="24"/>
                <w:szCs w:val="24"/>
              </w:rPr>
            </w:pPr>
            <w:r w:rsidRPr="00397AFF">
              <w:rPr>
                <w:rFonts w:ascii="Times New Roman" w:eastAsia="Times New Roman" w:hAnsi="Times New Roman" w:cs="Times New Roman"/>
                <w:sz w:val="24"/>
                <w:szCs w:val="24"/>
              </w:rPr>
              <w:lastRenderedPageBreak/>
              <w:t xml:space="preserve">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w:t>
            </w:r>
          </w:p>
        </w:tc>
        <w:tc>
          <w:tcPr>
            <w:tcW w:w="3002" w:type="dxa"/>
            <w:tcBorders>
              <w:top w:val="nil"/>
              <w:left w:val="nil"/>
              <w:bottom w:val="single" w:sz="6" w:space="0" w:color="000000"/>
              <w:right w:val="single" w:sz="6" w:space="0" w:color="000000"/>
            </w:tcBorders>
            <w:tcMar>
              <w:top w:w="0" w:type="dxa"/>
              <w:left w:w="100" w:type="dxa"/>
              <w:bottom w:w="0" w:type="dxa"/>
              <w:right w:w="100" w:type="dxa"/>
            </w:tcMar>
          </w:tcPr>
          <w:p w:rsidR="0074398B" w:rsidRPr="00397AFF" w:rsidRDefault="00AF2C71" w:rsidP="00397AFF">
            <w:pPr>
              <w:spacing w:before="240" w:after="240"/>
              <w:ind w:left="142"/>
              <w:rPr>
                <w:rFonts w:ascii="Times New Roman" w:eastAsia="Times New Roman" w:hAnsi="Times New Roman" w:cs="Times New Roman"/>
                <w:sz w:val="24"/>
                <w:szCs w:val="24"/>
              </w:rPr>
            </w:pPr>
            <w:r w:rsidRPr="00397AFF">
              <w:rPr>
                <w:rFonts w:ascii="Times New Roman" w:eastAsia="Times New Roman" w:hAnsi="Times New Roman" w:cs="Times New Roman"/>
                <w:sz w:val="24"/>
                <w:szCs w:val="24"/>
              </w:rPr>
              <w:t>р.1, Тема 1.1,1.6,1.7, 1.9</w:t>
            </w:r>
          </w:p>
          <w:p w:rsidR="0074398B" w:rsidRPr="00397AFF" w:rsidRDefault="00AF2C71" w:rsidP="00397AFF">
            <w:pPr>
              <w:spacing w:before="240" w:after="240"/>
              <w:ind w:left="142"/>
              <w:rPr>
                <w:rFonts w:ascii="Times New Roman" w:eastAsia="Times New Roman" w:hAnsi="Times New Roman" w:cs="Times New Roman"/>
                <w:sz w:val="24"/>
                <w:szCs w:val="24"/>
              </w:rPr>
            </w:pPr>
            <w:r w:rsidRPr="00397AFF">
              <w:rPr>
                <w:rFonts w:ascii="Times New Roman" w:eastAsia="Times New Roman" w:hAnsi="Times New Roman" w:cs="Times New Roman"/>
                <w:sz w:val="24"/>
                <w:szCs w:val="24"/>
              </w:rPr>
              <w:t>р.2, Тема 2.3,2.4,2.5, 2.7</w:t>
            </w:r>
          </w:p>
        </w:tc>
        <w:tc>
          <w:tcPr>
            <w:tcW w:w="3032" w:type="dxa"/>
            <w:tcBorders>
              <w:top w:val="nil"/>
              <w:left w:val="nil"/>
              <w:bottom w:val="single" w:sz="6" w:space="0" w:color="000000"/>
              <w:right w:val="single" w:sz="6" w:space="0" w:color="000000"/>
            </w:tcBorders>
            <w:tcMar>
              <w:top w:w="0" w:type="dxa"/>
              <w:left w:w="100" w:type="dxa"/>
              <w:bottom w:w="0" w:type="dxa"/>
              <w:right w:w="100" w:type="dxa"/>
            </w:tcMar>
          </w:tcPr>
          <w:p w:rsidR="0074398B" w:rsidRPr="00397AFF" w:rsidRDefault="00AF2C71" w:rsidP="00397AFF">
            <w:pPr>
              <w:spacing w:before="240" w:after="240"/>
              <w:ind w:left="142"/>
              <w:rPr>
                <w:rFonts w:ascii="Times New Roman" w:eastAsia="Times New Roman" w:hAnsi="Times New Roman" w:cs="Times New Roman"/>
                <w:sz w:val="24"/>
                <w:szCs w:val="24"/>
              </w:rPr>
            </w:pPr>
            <w:r w:rsidRPr="00397AFF">
              <w:rPr>
                <w:rFonts w:ascii="Times New Roman" w:eastAsia="Times New Roman" w:hAnsi="Times New Roman" w:cs="Times New Roman"/>
                <w:sz w:val="24"/>
                <w:szCs w:val="24"/>
              </w:rPr>
              <w:t>Опрос, тестирование выполнение заданий Практических занятий №10, 15-27,29-34</w:t>
            </w:r>
          </w:p>
        </w:tc>
      </w:tr>
      <w:tr w:rsidR="0074398B" w:rsidRPr="00397AFF" w:rsidTr="00397AFF">
        <w:trPr>
          <w:trHeight w:val="1305"/>
        </w:trPr>
        <w:tc>
          <w:tcPr>
            <w:tcW w:w="3463"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rsidR="0074398B" w:rsidRPr="00397AFF" w:rsidRDefault="00AF2C71" w:rsidP="00397AFF">
            <w:pPr>
              <w:spacing w:before="240" w:after="240"/>
              <w:ind w:left="142"/>
              <w:rPr>
                <w:rFonts w:ascii="Times New Roman" w:eastAsia="Times New Roman" w:hAnsi="Times New Roman" w:cs="Times New Roman"/>
                <w:sz w:val="24"/>
                <w:szCs w:val="24"/>
              </w:rPr>
            </w:pPr>
            <w:r w:rsidRPr="00397AFF">
              <w:rPr>
                <w:rFonts w:ascii="Times New Roman" w:eastAsia="Times New Roman" w:hAnsi="Times New Roman" w:cs="Times New Roman"/>
                <w:sz w:val="24"/>
                <w:szCs w:val="24"/>
              </w:rPr>
              <w:t xml:space="preserve">ОК 06 </w:t>
            </w:r>
            <w:r w:rsidR="00840617" w:rsidRPr="00840617">
              <w:rPr>
                <w:rFonts w:ascii="Times New Roman" w:eastAsia="Times New Roman" w:hAnsi="Times New Roman" w:cs="Times New Roman"/>
                <w:sz w:val="24"/>
                <w:szCs w:val="24"/>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002" w:type="dxa"/>
            <w:tcBorders>
              <w:top w:val="nil"/>
              <w:left w:val="nil"/>
              <w:bottom w:val="single" w:sz="6" w:space="0" w:color="000000"/>
              <w:right w:val="single" w:sz="6" w:space="0" w:color="000000"/>
            </w:tcBorders>
            <w:tcMar>
              <w:top w:w="0" w:type="dxa"/>
              <w:left w:w="100" w:type="dxa"/>
              <w:bottom w:w="0" w:type="dxa"/>
              <w:right w:w="100" w:type="dxa"/>
            </w:tcMar>
          </w:tcPr>
          <w:p w:rsidR="0074398B" w:rsidRPr="00397AFF" w:rsidRDefault="00AF2C71" w:rsidP="00397AFF">
            <w:pPr>
              <w:spacing w:before="240" w:after="240"/>
              <w:ind w:left="142"/>
              <w:rPr>
                <w:rFonts w:ascii="Times New Roman" w:eastAsia="Times New Roman" w:hAnsi="Times New Roman" w:cs="Times New Roman"/>
                <w:sz w:val="24"/>
                <w:szCs w:val="24"/>
              </w:rPr>
            </w:pPr>
            <w:r w:rsidRPr="00397AFF">
              <w:rPr>
                <w:rFonts w:ascii="Times New Roman" w:eastAsia="Times New Roman" w:hAnsi="Times New Roman" w:cs="Times New Roman"/>
                <w:sz w:val="24"/>
                <w:szCs w:val="24"/>
              </w:rPr>
              <w:t>р.1, Тема 1.1,1.4,1.6,1.9</w:t>
            </w:r>
          </w:p>
          <w:p w:rsidR="0074398B" w:rsidRPr="00397AFF" w:rsidRDefault="00AF2C71" w:rsidP="00397AFF">
            <w:pPr>
              <w:spacing w:before="240" w:after="240"/>
              <w:ind w:left="142"/>
              <w:rPr>
                <w:rFonts w:ascii="Times New Roman" w:eastAsia="Times New Roman" w:hAnsi="Times New Roman" w:cs="Times New Roman"/>
                <w:sz w:val="24"/>
                <w:szCs w:val="24"/>
              </w:rPr>
            </w:pPr>
            <w:r w:rsidRPr="00397AFF">
              <w:rPr>
                <w:rFonts w:ascii="Times New Roman" w:eastAsia="Times New Roman" w:hAnsi="Times New Roman" w:cs="Times New Roman"/>
                <w:sz w:val="24"/>
                <w:szCs w:val="24"/>
              </w:rPr>
              <w:t>р.2, Тема 2.1, 2.2</w:t>
            </w:r>
          </w:p>
          <w:p w:rsidR="0074398B" w:rsidRPr="00397AFF" w:rsidRDefault="00AF2C71" w:rsidP="00397AFF">
            <w:pPr>
              <w:spacing w:before="240" w:after="240"/>
              <w:ind w:left="142"/>
              <w:rPr>
                <w:rFonts w:ascii="Times New Roman" w:eastAsia="Times New Roman" w:hAnsi="Times New Roman" w:cs="Times New Roman"/>
                <w:sz w:val="24"/>
                <w:szCs w:val="24"/>
              </w:rPr>
            </w:pPr>
            <w:r w:rsidRPr="00397AFF">
              <w:rPr>
                <w:rFonts w:ascii="Times New Roman" w:eastAsia="Times New Roman" w:hAnsi="Times New Roman" w:cs="Times New Roman"/>
                <w:sz w:val="24"/>
                <w:szCs w:val="24"/>
              </w:rPr>
              <w:t>р.3, Тема 3.10</w:t>
            </w:r>
          </w:p>
        </w:tc>
        <w:tc>
          <w:tcPr>
            <w:tcW w:w="3032" w:type="dxa"/>
            <w:tcBorders>
              <w:top w:val="nil"/>
              <w:left w:val="nil"/>
              <w:bottom w:val="single" w:sz="6" w:space="0" w:color="000000"/>
              <w:right w:val="single" w:sz="6" w:space="0" w:color="000000"/>
            </w:tcBorders>
            <w:tcMar>
              <w:top w:w="0" w:type="dxa"/>
              <w:left w:w="100" w:type="dxa"/>
              <w:bottom w:w="0" w:type="dxa"/>
              <w:right w:w="100" w:type="dxa"/>
            </w:tcMar>
          </w:tcPr>
          <w:p w:rsidR="0074398B" w:rsidRPr="00397AFF" w:rsidRDefault="00AF2C71" w:rsidP="00397AFF">
            <w:pPr>
              <w:spacing w:before="240" w:after="240"/>
              <w:ind w:left="142"/>
              <w:rPr>
                <w:rFonts w:ascii="Times New Roman" w:eastAsia="Times New Roman" w:hAnsi="Times New Roman" w:cs="Times New Roman"/>
                <w:sz w:val="24"/>
                <w:szCs w:val="24"/>
              </w:rPr>
            </w:pPr>
            <w:r w:rsidRPr="00397AFF">
              <w:rPr>
                <w:rFonts w:ascii="Times New Roman" w:eastAsia="Times New Roman" w:hAnsi="Times New Roman" w:cs="Times New Roman"/>
                <w:sz w:val="24"/>
                <w:szCs w:val="24"/>
              </w:rPr>
              <w:t>Опрос, тестирование выполнение заданий Практических занятий №10-14,42</w:t>
            </w:r>
          </w:p>
        </w:tc>
      </w:tr>
      <w:tr w:rsidR="0074398B" w:rsidRPr="00397AFF" w:rsidTr="00397AFF">
        <w:trPr>
          <w:trHeight w:val="780"/>
        </w:trPr>
        <w:tc>
          <w:tcPr>
            <w:tcW w:w="3463"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rsidR="0074398B" w:rsidRPr="00397AFF" w:rsidRDefault="00AF2C71" w:rsidP="00397AFF">
            <w:pPr>
              <w:spacing w:before="240" w:after="240"/>
              <w:ind w:left="142"/>
              <w:rPr>
                <w:rFonts w:ascii="Times New Roman" w:eastAsia="Times New Roman" w:hAnsi="Times New Roman" w:cs="Times New Roman"/>
                <w:sz w:val="24"/>
                <w:szCs w:val="24"/>
              </w:rPr>
            </w:pPr>
            <w:r w:rsidRPr="00397AFF">
              <w:rPr>
                <w:rFonts w:ascii="Times New Roman" w:eastAsia="Times New Roman" w:hAnsi="Times New Roman" w:cs="Times New Roman"/>
                <w:sz w:val="24"/>
                <w:szCs w:val="24"/>
              </w:rPr>
              <w:t xml:space="preserve"> ОК 07 Содействовать сохранению окружающей среды, ресурсосбережению, эффективно действовать в чрезвычайных ситуациях.</w:t>
            </w:r>
          </w:p>
        </w:tc>
        <w:tc>
          <w:tcPr>
            <w:tcW w:w="3002" w:type="dxa"/>
            <w:tcBorders>
              <w:top w:val="nil"/>
              <w:left w:val="nil"/>
              <w:bottom w:val="single" w:sz="6" w:space="0" w:color="000000"/>
              <w:right w:val="single" w:sz="6" w:space="0" w:color="000000"/>
            </w:tcBorders>
            <w:tcMar>
              <w:top w:w="0" w:type="dxa"/>
              <w:left w:w="100" w:type="dxa"/>
              <w:bottom w:w="0" w:type="dxa"/>
              <w:right w:w="100" w:type="dxa"/>
            </w:tcMar>
          </w:tcPr>
          <w:p w:rsidR="0074398B" w:rsidRPr="00397AFF" w:rsidRDefault="00AF2C71" w:rsidP="00397AFF">
            <w:pPr>
              <w:spacing w:before="240" w:after="240"/>
              <w:ind w:left="142"/>
              <w:rPr>
                <w:rFonts w:ascii="Times New Roman" w:eastAsia="Times New Roman" w:hAnsi="Times New Roman" w:cs="Times New Roman"/>
                <w:sz w:val="24"/>
                <w:szCs w:val="24"/>
              </w:rPr>
            </w:pPr>
            <w:r w:rsidRPr="00397AFF">
              <w:rPr>
                <w:rFonts w:ascii="Times New Roman" w:eastAsia="Times New Roman" w:hAnsi="Times New Roman" w:cs="Times New Roman"/>
                <w:sz w:val="24"/>
                <w:szCs w:val="24"/>
              </w:rPr>
              <w:t>р.1, Тема 1.6</w:t>
            </w:r>
          </w:p>
        </w:tc>
        <w:tc>
          <w:tcPr>
            <w:tcW w:w="3032" w:type="dxa"/>
            <w:tcBorders>
              <w:top w:val="nil"/>
              <w:left w:val="nil"/>
              <w:bottom w:val="single" w:sz="6" w:space="0" w:color="000000"/>
              <w:right w:val="single" w:sz="6" w:space="0" w:color="000000"/>
            </w:tcBorders>
            <w:tcMar>
              <w:top w:w="0" w:type="dxa"/>
              <w:left w:w="100" w:type="dxa"/>
              <w:bottom w:w="0" w:type="dxa"/>
              <w:right w:w="100" w:type="dxa"/>
            </w:tcMar>
          </w:tcPr>
          <w:p w:rsidR="0074398B" w:rsidRPr="00397AFF" w:rsidRDefault="00AF2C71" w:rsidP="00397AFF">
            <w:pPr>
              <w:spacing w:before="240" w:after="240"/>
              <w:ind w:left="142"/>
              <w:rPr>
                <w:rFonts w:ascii="Times New Roman" w:eastAsia="Times New Roman" w:hAnsi="Times New Roman" w:cs="Times New Roman"/>
                <w:sz w:val="24"/>
                <w:szCs w:val="24"/>
              </w:rPr>
            </w:pPr>
            <w:r w:rsidRPr="00397AFF">
              <w:rPr>
                <w:rFonts w:ascii="Times New Roman" w:eastAsia="Times New Roman" w:hAnsi="Times New Roman" w:cs="Times New Roman"/>
                <w:sz w:val="24"/>
                <w:szCs w:val="24"/>
              </w:rPr>
              <w:t>Опрос, тестирование выполнение заданий</w:t>
            </w:r>
          </w:p>
        </w:tc>
      </w:tr>
      <w:tr w:rsidR="0074398B" w:rsidRPr="00397AFF" w:rsidTr="00397AFF">
        <w:trPr>
          <w:trHeight w:val="1305"/>
        </w:trPr>
        <w:tc>
          <w:tcPr>
            <w:tcW w:w="3463"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rsidR="0074398B" w:rsidRPr="00397AFF" w:rsidRDefault="00AF2C71" w:rsidP="00397AFF">
            <w:pPr>
              <w:spacing w:before="240" w:after="240"/>
              <w:ind w:left="142"/>
              <w:rPr>
                <w:rFonts w:ascii="Times New Roman" w:eastAsia="Times New Roman" w:hAnsi="Times New Roman" w:cs="Times New Roman"/>
                <w:sz w:val="24"/>
                <w:szCs w:val="24"/>
              </w:rPr>
            </w:pPr>
            <w:r w:rsidRPr="00397AFF">
              <w:rPr>
                <w:rFonts w:ascii="Times New Roman" w:eastAsia="Times New Roman" w:hAnsi="Times New Roman" w:cs="Times New Roman"/>
                <w:sz w:val="24"/>
                <w:szCs w:val="24"/>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3002" w:type="dxa"/>
            <w:tcBorders>
              <w:top w:val="nil"/>
              <w:left w:val="nil"/>
              <w:bottom w:val="single" w:sz="6" w:space="0" w:color="000000"/>
              <w:right w:val="single" w:sz="6" w:space="0" w:color="000000"/>
            </w:tcBorders>
            <w:tcMar>
              <w:top w:w="0" w:type="dxa"/>
              <w:left w:w="100" w:type="dxa"/>
              <w:bottom w:w="0" w:type="dxa"/>
              <w:right w:w="100" w:type="dxa"/>
            </w:tcMar>
          </w:tcPr>
          <w:p w:rsidR="0074398B" w:rsidRPr="00397AFF" w:rsidRDefault="00AF2C71" w:rsidP="00397AFF">
            <w:pPr>
              <w:spacing w:before="240" w:after="240"/>
              <w:ind w:left="142"/>
              <w:rPr>
                <w:rFonts w:ascii="Times New Roman" w:eastAsia="Times New Roman" w:hAnsi="Times New Roman" w:cs="Times New Roman"/>
                <w:sz w:val="24"/>
                <w:szCs w:val="24"/>
              </w:rPr>
            </w:pPr>
            <w:r w:rsidRPr="00397AFF">
              <w:rPr>
                <w:rFonts w:ascii="Times New Roman" w:eastAsia="Times New Roman" w:hAnsi="Times New Roman" w:cs="Times New Roman"/>
                <w:sz w:val="24"/>
                <w:szCs w:val="24"/>
              </w:rPr>
              <w:t>р.1, Тема 1.2,1.7</w:t>
            </w:r>
          </w:p>
          <w:p w:rsidR="0074398B" w:rsidRPr="00397AFF" w:rsidRDefault="00AF2C71" w:rsidP="00397AFF">
            <w:pPr>
              <w:spacing w:before="240" w:after="240"/>
              <w:ind w:left="142"/>
              <w:rPr>
                <w:rFonts w:ascii="Times New Roman" w:eastAsia="Times New Roman" w:hAnsi="Times New Roman" w:cs="Times New Roman"/>
                <w:sz w:val="24"/>
                <w:szCs w:val="24"/>
              </w:rPr>
            </w:pPr>
            <w:r w:rsidRPr="00397AFF">
              <w:rPr>
                <w:rFonts w:ascii="Times New Roman" w:eastAsia="Times New Roman" w:hAnsi="Times New Roman" w:cs="Times New Roman"/>
                <w:sz w:val="24"/>
                <w:szCs w:val="24"/>
              </w:rPr>
              <w:t>р.2, Тема 2.3,2.4,2.5,2.7</w:t>
            </w:r>
          </w:p>
        </w:tc>
        <w:tc>
          <w:tcPr>
            <w:tcW w:w="3032" w:type="dxa"/>
            <w:tcBorders>
              <w:top w:val="nil"/>
              <w:left w:val="nil"/>
              <w:bottom w:val="single" w:sz="6" w:space="0" w:color="000000"/>
              <w:right w:val="single" w:sz="6" w:space="0" w:color="000000"/>
            </w:tcBorders>
            <w:tcMar>
              <w:top w:w="0" w:type="dxa"/>
              <w:left w:w="100" w:type="dxa"/>
              <w:bottom w:w="0" w:type="dxa"/>
              <w:right w:w="100" w:type="dxa"/>
            </w:tcMar>
          </w:tcPr>
          <w:p w:rsidR="0074398B" w:rsidRPr="00397AFF" w:rsidRDefault="00AF2C71" w:rsidP="00397AFF">
            <w:pPr>
              <w:spacing w:before="240" w:after="240"/>
              <w:ind w:left="142"/>
              <w:rPr>
                <w:rFonts w:ascii="Times New Roman" w:eastAsia="Times New Roman" w:hAnsi="Times New Roman" w:cs="Times New Roman"/>
                <w:sz w:val="24"/>
                <w:szCs w:val="24"/>
              </w:rPr>
            </w:pPr>
            <w:r w:rsidRPr="00397AFF">
              <w:rPr>
                <w:rFonts w:ascii="Times New Roman" w:eastAsia="Times New Roman" w:hAnsi="Times New Roman" w:cs="Times New Roman"/>
                <w:sz w:val="24"/>
                <w:szCs w:val="24"/>
              </w:rPr>
              <w:t>Опрос, тестирование выполнение заданий Практических занятий №1-2,15-27,29-34</w:t>
            </w:r>
          </w:p>
        </w:tc>
      </w:tr>
      <w:tr w:rsidR="0074398B" w:rsidRPr="00397AFF" w:rsidTr="00397AFF">
        <w:trPr>
          <w:trHeight w:val="780"/>
        </w:trPr>
        <w:tc>
          <w:tcPr>
            <w:tcW w:w="3463"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rsidR="0074398B" w:rsidRPr="00397AFF" w:rsidRDefault="00AF2C71" w:rsidP="00397AFF">
            <w:pPr>
              <w:spacing w:before="240" w:after="240"/>
              <w:ind w:left="142"/>
              <w:rPr>
                <w:rFonts w:ascii="Times New Roman" w:eastAsia="Times New Roman" w:hAnsi="Times New Roman" w:cs="Times New Roman"/>
                <w:sz w:val="24"/>
                <w:szCs w:val="24"/>
              </w:rPr>
            </w:pPr>
            <w:r w:rsidRPr="00397AFF">
              <w:rPr>
                <w:rFonts w:ascii="Times New Roman" w:eastAsia="Times New Roman" w:hAnsi="Times New Roman" w:cs="Times New Roman"/>
                <w:sz w:val="24"/>
                <w:szCs w:val="24"/>
              </w:rPr>
              <w:t>ОК 9 Пользоваться профессиональной документацией на государственном и иностранном языках.</w:t>
            </w:r>
          </w:p>
        </w:tc>
        <w:tc>
          <w:tcPr>
            <w:tcW w:w="3002" w:type="dxa"/>
            <w:tcBorders>
              <w:top w:val="nil"/>
              <w:left w:val="nil"/>
              <w:bottom w:val="single" w:sz="6" w:space="0" w:color="000000"/>
              <w:right w:val="single" w:sz="6" w:space="0" w:color="000000"/>
            </w:tcBorders>
            <w:tcMar>
              <w:top w:w="0" w:type="dxa"/>
              <w:left w:w="100" w:type="dxa"/>
              <w:bottom w:w="0" w:type="dxa"/>
              <w:right w:w="100" w:type="dxa"/>
            </w:tcMar>
          </w:tcPr>
          <w:p w:rsidR="0074398B" w:rsidRPr="00397AFF" w:rsidRDefault="00AF2C71" w:rsidP="00397AFF">
            <w:pPr>
              <w:spacing w:before="240" w:after="240"/>
              <w:ind w:left="142"/>
              <w:rPr>
                <w:rFonts w:ascii="Times New Roman" w:eastAsia="Times New Roman" w:hAnsi="Times New Roman" w:cs="Times New Roman"/>
                <w:sz w:val="24"/>
                <w:szCs w:val="24"/>
              </w:rPr>
            </w:pPr>
            <w:r w:rsidRPr="00397AFF">
              <w:rPr>
                <w:rFonts w:ascii="Times New Roman" w:eastAsia="Times New Roman" w:hAnsi="Times New Roman" w:cs="Times New Roman"/>
                <w:sz w:val="24"/>
                <w:szCs w:val="24"/>
              </w:rPr>
              <w:t>р.1, Тема 1.4 ,1.8,1.9</w:t>
            </w:r>
          </w:p>
          <w:p w:rsidR="0074398B" w:rsidRPr="00397AFF" w:rsidRDefault="00AF2C71" w:rsidP="00397AFF">
            <w:pPr>
              <w:spacing w:before="240" w:after="240"/>
              <w:ind w:left="142"/>
              <w:rPr>
                <w:rFonts w:ascii="Times New Roman" w:eastAsia="Times New Roman" w:hAnsi="Times New Roman" w:cs="Times New Roman"/>
                <w:sz w:val="24"/>
                <w:szCs w:val="24"/>
              </w:rPr>
            </w:pPr>
            <w:r w:rsidRPr="00397AFF">
              <w:rPr>
                <w:rFonts w:ascii="Times New Roman" w:eastAsia="Times New Roman" w:hAnsi="Times New Roman" w:cs="Times New Roman"/>
                <w:sz w:val="24"/>
                <w:szCs w:val="24"/>
              </w:rPr>
              <w:t>р.2, Тема 2.1,2.2, 2.7</w:t>
            </w:r>
          </w:p>
        </w:tc>
        <w:tc>
          <w:tcPr>
            <w:tcW w:w="3032" w:type="dxa"/>
            <w:tcBorders>
              <w:top w:val="nil"/>
              <w:left w:val="nil"/>
              <w:bottom w:val="single" w:sz="6" w:space="0" w:color="000000"/>
              <w:right w:val="single" w:sz="6" w:space="0" w:color="000000"/>
            </w:tcBorders>
            <w:tcMar>
              <w:top w:w="0" w:type="dxa"/>
              <w:left w:w="100" w:type="dxa"/>
              <w:bottom w:w="0" w:type="dxa"/>
              <w:right w:w="100" w:type="dxa"/>
            </w:tcMar>
          </w:tcPr>
          <w:p w:rsidR="0074398B" w:rsidRPr="00397AFF" w:rsidRDefault="00AF2C71" w:rsidP="00397AFF">
            <w:pPr>
              <w:spacing w:before="240" w:after="240"/>
              <w:ind w:left="142"/>
              <w:rPr>
                <w:rFonts w:ascii="Times New Roman" w:eastAsia="Times New Roman" w:hAnsi="Times New Roman" w:cs="Times New Roman"/>
                <w:sz w:val="24"/>
                <w:szCs w:val="24"/>
              </w:rPr>
            </w:pPr>
            <w:r w:rsidRPr="00397AFF">
              <w:rPr>
                <w:rFonts w:ascii="Times New Roman" w:eastAsia="Times New Roman" w:hAnsi="Times New Roman" w:cs="Times New Roman"/>
                <w:sz w:val="24"/>
                <w:szCs w:val="24"/>
              </w:rPr>
              <w:t>Опрос, тестирование выполнение заданий Практических занятий №10-14,29-34</w:t>
            </w:r>
          </w:p>
        </w:tc>
      </w:tr>
      <w:tr w:rsidR="0074398B" w:rsidRPr="00397AFF" w:rsidTr="00397AFF">
        <w:trPr>
          <w:trHeight w:val="525"/>
        </w:trPr>
        <w:tc>
          <w:tcPr>
            <w:tcW w:w="3463"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rsidR="0074398B" w:rsidRPr="00397AFF" w:rsidRDefault="00AF2C71" w:rsidP="00397AFF">
            <w:pPr>
              <w:spacing w:before="240" w:after="240"/>
              <w:ind w:left="142"/>
              <w:rPr>
                <w:rFonts w:ascii="Times New Roman" w:eastAsia="Times New Roman" w:hAnsi="Times New Roman" w:cs="Times New Roman"/>
                <w:sz w:val="24"/>
                <w:szCs w:val="24"/>
              </w:rPr>
            </w:pPr>
            <w:r w:rsidRPr="00397AFF">
              <w:rPr>
                <w:rFonts w:ascii="Times New Roman" w:eastAsia="Times New Roman" w:hAnsi="Times New Roman" w:cs="Times New Roman"/>
                <w:sz w:val="24"/>
                <w:szCs w:val="24"/>
              </w:rPr>
              <w:t>ПК 3. Ревьюирование программных продуктов</w:t>
            </w:r>
          </w:p>
        </w:tc>
        <w:tc>
          <w:tcPr>
            <w:tcW w:w="3002" w:type="dxa"/>
            <w:tcBorders>
              <w:top w:val="nil"/>
              <w:left w:val="nil"/>
              <w:bottom w:val="single" w:sz="6" w:space="0" w:color="000000"/>
              <w:right w:val="single" w:sz="6" w:space="0" w:color="000000"/>
            </w:tcBorders>
            <w:tcMar>
              <w:top w:w="0" w:type="dxa"/>
              <w:left w:w="100" w:type="dxa"/>
              <w:bottom w:w="0" w:type="dxa"/>
              <w:right w:w="100" w:type="dxa"/>
            </w:tcMar>
          </w:tcPr>
          <w:p w:rsidR="0074398B" w:rsidRPr="00397AFF" w:rsidRDefault="00AF2C71" w:rsidP="00397AFF">
            <w:pPr>
              <w:spacing w:before="240" w:after="240"/>
              <w:ind w:left="142"/>
              <w:rPr>
                <w:rFonts w:ascii="Times New Roman" w:eastAsia="Times New Roman" w:hAnsi="Times New Roman" w:cs="Times New Roman"/>
                <w:sz w:val="24"/>
                <w:szCs w:val="24"/>
              </w:rPr>
            </w:pPr>
            <w:r w:rsidRPr="00397AFF">
              <w:rPr>
                <w:rFonts w:ascii="Times New Roman" w:eastAsia="Times New Roman" w:hAnsi="Times New Roman" w:cs="Times New Roman"/>
                <w:sz w:val="24"/>
                <w:szCs w:val="24"/>
              </w:rPr>
              <w:t>р.4, Тема 4.1-4.6</w:t>
            </w:r>
          </w:p>
        </w:tc>
        <w:tc>
          <w:tcPr>
            <w:tcW w:w="3032" w:type="dxa"/>
            <w:tcBorders>
              <w:top w:val="nil"/>
              <w:left w:val="nil"/>
              <w:bottom w:val="single" w:sz="6" w:space="0" w:color="000000"/>
              <w:right w:val="single" w:sz="6" w:space="0" w:color="000000"/>
            </w:tcBorders>
            <w:tcMar>
              <w:top w:w="0" w:type="dxa"/>
              <w:left w:w="100" w:type="dxa"/>
              <w:bottom w:w="0" w:type="dxa"/>
              <w:right w:w="100" w:type="dxa"/>
            </w:tcMar>
          </w:tcPr>
          <w:p w:rsidR="0074398B" w:rsidRPr="00397AFF" w:rsidRDefault="00AF2C71" w:rsidP="00397AFF">
            <w:pPr>
              <w:spacing w:before="240" w:after="240"/>
              <w:ind w:left="142"/>
              <w:rPr>
                <w:rFonts w:ascii="Times New Roman" w:eastAsia="Times New Roman" w:hAnsi="Times New Roman" w:cs="Times New Roman"/>
                <w:sz w:val="24"/>
                <w:szCs w:val="24"/>
              </w:rPr>
            </w:pPr>
            <w:r w:rsidRPr="00397AFF">
              <w:rPr>
                <w:rFonts w:ascii="Times New Roman" w:eastAsia="Times New Roman" w:hAnsi="Times New Roman" w:cs="Times New Roman"/>
                <w:sz w:val="24"/>
                <w:szCs w:val="24"/>
              </w:rPr>
              <w:t xml:space="preserve">Опрос, тестирование выполнение заданий Практических занятий </w:t>
            </w:r>
            <w:r w:rsidRPr="00397AFF">
              <w:rPr>
                <w:rFonts w:ascii="Times New Roman" w:eastAsia="Times New Roman" w:hAnsi="Times New Roman" w:cs="Times New Roman"/>
                <w:sz w:val="24"/>
                <w:szCs w:val="24"/>
              </w:rPr>
              <w:lastRenderedPageBreak/>
              <w:t>№43-54</w:t>
            </w:r>
          </w:p>
        </w:tc>
      </w:tr>
      <w:tr w:rsidR="0074398B" w:rsidRPr="00397AFF" w:rsidTr="00397AFF">
        <w:trPr>
          <w:trHeight w:val="270"/>
        </w:trPr>
        <w:tc>
          <w:tcPr>
            <w:tcW w:w="3463"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rsidR="0074398B" w:rsidRPr="00397AFF" w:rsidRDefault="00AF2C71" w:rsidP="00397AFF">
            <w:pPr>
              <w:spacing w:before="240" w:after="240"/>
              <w:ind w:left="142"/>
              <w:rPr>
                <w:rFonts w:ascii="Times New Roman" w:eastAsia="Times New Roman" w:hAnsi="Times New Roman" w:cs="Times New Roman"/>
                <w:sz w:val="24"/>
                <w:szCs w:val="24"/>
              </w:rPr>
            </w:pPr>
            <w:r w:rsidRPr="00397AFF">
              <w:rPr>
                <w:rFonts w:ascii="Times New Roman" w:eastAsia="Times New Roman" w:hAnsi="Times New Roman" w:cs="Times New Roman"/>
                <w:sz w:val="24"/>
                <w:szCs w:val="24"/>
              </w:rPr>
              <w:lastRenderedPageBreak/>
              <w:t>ПК 3. Ревьюирование программных продуктов</w:t>
            </w:r>
          </w:p>
        </w:tc>
        <w:tc>
          <w:tcPr>
            <w:tcW w:w="3002" w:type="dxa"/>
            <w:tcBorders>
              <w:top w:val="nil"/>
              <w:left w:val="nil"/>
              <w:bottom w:val="single" w:sz="6" w:space="0" w:color="000000"/>
              <w:right w:val="single" w:sz="6" w:space="0" w:color="000000"/>
            </w:tcBorders>
            <w:tcMar>
              <w:top w:w="0" w:type="dxa"/>
              <w:left w:w="100" w:type="dxa"/>
              <w:bottom w:w="0" w:type="dxa"/>
              <w:right w:w="100" w:type="dxa"/>
            </w:tcMar>
          </w:tcPr>
          <w:p w:rsidR="0074398B" w:rsidRPr="00397AFF" w:rsidRDefault="00AF2C71" w:rsidP="00397AFF">
            <w:pPr>
              <w:spacing w:before="240" w:after="240"/>
              <w:ind w:left="142"/>
              <w:rPr>
                <w:rFonts w:ascii="Times New Roman" w:eastAsia="Times New Roman" w:hAnsi="Times New Roman" w:cs="Times New Roman"/>
                <w:sz w:val="24"/>
                <w:szCs w:val="24"/>
              </w:rPr>
            </w:pPr>
            <w:r w:rsidRPr="00397AFF">
              <w:rPr>
                <w:rFonts w:ascii="Times New Roman" w:eastAsia="Times New Roman" w:hAnsi="Times New Roman" w:cs="Times New Roman"/>
                <w:sz w:val="24"/>
                <w:szCs w:val="24"/>
              </w:rPr>
              <w:t>р.4</w:t>
            </w:r>
          </w:p>
        </w:tc>
        <w:tc>
          <w:tcPr>
            <w:tcW w:w="3032" w:type="dxa"/>
            <w:tcBorders>
              <w:top w:val="nil"/>
              <w:left w:val="nil"/>
              <w:bottom w:val="single" w:sz="6" w:space="0" w:color="000000"/>
              <w:right w:val="single" w:sz="6" w:space="0" w:color="000000"/>
            </w:tcBorders>
            <w:tcMar>
              <w:top w:w="0" w:type="dxa"/>
              <w:left w:w="100" w:type="dxa"/>
              <w:bottom w:w="0" w:type="dxa"/>
              <w:right w:w="100" w:type="dxa"/>
            </w:tcMar>
          </w:tcPr>
          <w:p w:rsidR="0074398B" w:rsidRPr="00397AFF" w:rsidRDefault="00AF2C71" w:rsidP="00397AFF">
            <w:pPr>
              <w:spacing w:before="240" w:after="240"/>
              <w:ind w:left="142"/>
              <w:rPr>
                <w:rFonts w:ascii="Times New Roman" w:eastAsia="Times New Roman" w:hAnsi="Times New Roman" w:cs="Times New Roman"/>
                <w:sz w:val="24"/>
                <w:szCs w:val="24"/>
              </w:rPr>
            </w:pPr>
            <w:r w:rsidRPr="00397AFF">
              <w:rPr>
                <w:rFonts w:ascii="Times New Roman" w:eastAsia="Times New Roman" w:hAnsi="Times New Roman" w:cs="Times New Roman"/>
                <w:sz w:val="24"/>
                <w:szCs w:val="24"/>
              </w:rPr>
              <w:t>Контрольная работа</w:t>
            </w:r>
          </w:p>
        </w:tc>
      </w:tr>
      <w:tr w:rsidR="0074398B" w:rsidRPr="00397AFF" w:rsidTr="00397AFF">
        <w:trPr>
          <w:trHeight w:val="780"/>
        </w:trPr>
        <w:tc>
          <w:tcPr>
            <w:tcW w:w="3463"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rsidR="0074398B" w:rsidRPr="00397AFF" w:rsidRDefault="00AF2C71" w:rsidP="00397AFF">
            <w:pPr>
              <w:spacing w:before="240" w:after="240"/>
              <w:ind w:left="142"/>
              <w:rPr>
                <w:rFonts w:ascii="Times New Roman" w:eastAsia="Times New Roman" w:hAnsi="Times New Roman" w:cs="Times New Roman"/>
                <w:sz w:val="24"/>
                <w:szCs w:val="24"/>
              </w:rPr>
            </w:pPr>
            <w:r w:rsidRPr="00397AFF">
              <w:rPr>
                <w:rFonts w:ascii="Times New Roman" w:eastAsia="Times New Roman" w:hAnsi="Times New Roman" w:cs="Times New Roman"/>
                <w:sz w:val="24"/>
                <w:szCs w:val="24"/>
              </w:rPr>
              <w:t>ПК4. Сопровождение и обслуживание программного обеспечения компьютерных систем.</w:t>
            </w:r>
          </w:p>
        </w:tc>
        <w:tc>
          <w:tcPr>
            <w:tcW w:w="3002" w:type="dxa"/>
            <w:tcBorders>
              <w:top w:val="nil"/>
              <w:left w:val="nil"/>
              <w:bottom w:val="single" w:sz="6" w:space="0" w:color="000000"/>
              <w:right w:val="single" w:sz="6" w:space="0" w:color="000000"/>
            </w:tcBorders>
            <w:tcMar>
              <w:top w:w="0" w:type="dxa"/>
              <w:left w:w="100" w:type="dxa"/>
              <w:bottom w:w="0" w:type="dxa"/>
              <w:right w:w="100" w:type="dxa"/>
            </w:tcMar>
          </w:tcPr>
          <w:p w:rsidR="0074398B" w:rsidRPr="00397AFF" w:rsidRDefault="00AF2C71" w:rsidP="00397AFF">
            <w:pPr>
              <w:spacing w:before="240" w:after="240"/>
              <w:ind w:left="142"/>
              <w:rPr>
                <w:rFonts w:ascii="Times New Roman" w:eastAsia="Times New Roman" w:hAnsi="Times New Roman" w:cs="Times New Roman"/>
                <w:sz w:val="24"/>
                <w:szCs w:val="24"/>
              </w:rPr>
            </w:pPr>
            <w:r w:rsidRPr="00397AFF">
              <w:rPr>
                <w:rFonts w:ascii="Times New Roman" w:eastAsia="Times New Roman" w:hAnsi="Times New Roman" w:cs="Times New Roman"/>
                <w:sz w:val="24"/>
                <w:szCs w:val="24"/>
              </w:rPr>
              <w:t>р.1, Тема 1.3</w:t>
            </w:r>
          </w:p>
          <w:p w:rsidR="0074398B" w:rsidRPr="00397AFF" w:rsidRDefault="00AF2C71" w:rsidP="00397AFF">
            <w:pPr>
              <w:spacing w:before="240" w:after="240"/>
              <w:ind w:left="142"/>
              <w:rPr>
                <w:rFonts w:ascii="Times New Roman" w:eastAsia="Times New Roman" w:hAnsi="Times New Roman" w:cs="Times New Roman"/>
                <w:sz w:val="24"/>
                <w:szCs w:val="24"/>
              </w:rPr>
            </w:pPr>
            <w:r w:rsidRPr="00397AFF">
              <w:rPr>
                <w:rFonts w:ascii="Times New Roman" w:eastAsia="Times New Roman" w:hAnsi="Times New Roman" w:cs="Times New Roman"/>
                <w:sz w:val="24"/>
                <w:szCs w:val="24"/>
              </w:rPr>
              <w:t>р.2, Тема 2.3,2.4</w:t>
            </w:r>
          </w:p>
        </w:tc>
        <w:tc>
          <w:tcPr>
            <w:tcW w:w="3032" w:type="dxa"/>
            <w:tcBorders>
              <w:top w:val="nil"/>
              <w:left w:val="nil"/>
              <w:bottom w:val="single" w:sz="6" w:space="0" w:color="000000"/>
              <w:right w:val="single" w:sz="6" w:space="0" w:color="000000"/>
            </w:tcBorders>
            <w:tcMar>
              <w:top w:w="0" w:type="dxa"/>
              <w:left w:w="100" w:type="dxa"/>
              <w:bottom w:w="0" w:type="dxa"/>
              <w:right w:w="100" w:type="dxa"/>
            </w:tcMar>
          </w:tcPr>
          <w:p w:rsidR="0074398B" w:rsidRPr="00397AFF" w:rsidRDefault="00AF2C71" w:rsidP="00397AFF">
            <w:pPr>
              <w:spacing w:before="240" w:after="240"/>
              <w:ind w:left="142"/>
              <w:rPr>
                <w:rFonts w:ascii="Times New Roman" w:eastAsia="Times New Roman" w:hAnsi="Times New Roman" w:cs="Times New Roman"/>
                <w:sz w:val="24"/>
                <w:szCs w:val="24"/>
              </w:rPr>
            </w:pPr>
            <w:r w:rsidRPr="00397AFF">
              <w:rPr>
                <w:rFonts w:ascii="Times New Roman" w:eastAsia="Times New Roman" w:hAnsi="Times New Roman" w:cs="Times New Roman"/>
                <w:sz w:val="24"/>
                <w:szCs w:val="24"/>
              </w:rPr>
              <w:t>Опрос, тестирование выполнение заданий Практических занятий №15-20</w:t>
            </w:r>
          </w:p>
        </w:tc>
      </w:tr>
      <w:tr w:rsidR="0074398B" w:rsidRPr="00397AFF" w:rsidTr="00397AFF">
        <w:trPr>
          <w:trHeight w:val="525"/>
        </w:trPr>
        <w:tc>
          <w:tcPr>
            <w:tcW w:w="3463"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rsidR="0074398B" w:rsidRPr="00397AFF" w:rsidRDefault="00AF2C71" w:rsidP="00397AFF">
            <w:pPr>
              <w:spacing w:before="240" w:after="240"/>
              <w:ind w:left="142"/>
              <w:rPr>
                <w:rFonts w:ascii="Times New Roman" w:eastAsia="Times New Roman" w:hAnsi="Times New Roman" w:cs="Times New Roman"/>
                <w:sz w:val="24"/>
                <w:szCs w:val="24"/>
              </w:rPr>
            </w:pPr>
            <w:r w:rsidRPr="00397AFF">
              <w:rPr>
                <w:rFonts w:ascii="Times New Roman" w:eastAsia="Times New Roman" w:hAnsi="Times New Roman" w:cs="Times New Roman"/>
                <w:sz w:val="24"/>
                <w:szCs w:val="24"/>
              </w:rPr>
              <w:t xml:space="preserve">ПК11. Разработка, администрирование и защита баз данных. </w:t>
            </w:r>
          </w:p>
        </w:tc>
        <w:tc>
          <w:tcPr>
            <w:tcW w:w="3002" w:type="dxa"/>
            <w:tcBorders>
              <w:top w:val="nil"/>
              <w:left w:val="nil"/>
              <w:bottom w:val="single" w:sz="6" w:space="0" w:color="000000"/>
              <w:right w:val="single" w:sz="6" w:space="0" w:color="000000"/>
            </w:tcBorders>
            <w:tcMar>
              <w:top w:w="0" w:type="dxa"/>
              <w:left w:w="100" w:type="dxa"/>
              <w:bottom w:w="0" w:type="dxa"/>
              <w:right w:w="100" w:type="dxa"/>
            </w:tcMar>
          </w:tcPr>
          <w:p w:rsidR="0074398B" w:rsidRPr="00397AFF" w:rsidRDefault="00AF2C71" w:rsidP="00397AFF">
            <w:pPr>
              <w:spacing w:before="240" w:after="240"/>
              <w:ind w:left="142"/>
              <w:rPr>
                <w:rFonts w:ascii="Times New Roman" w:eastAsia="Times New Roman" w:hAnsi="Times New Roman" w:cs="Times New Roman"/>
                <w:sz w:val="24"/>
                <w:szCs w:val="24"/>
              </w:rPr>
            </w:pPr>
            <w:r w:rsidRPr="00397AFF">
              <w:rPr>
                <w:rFonts w:ascii="Times New Roman" w:eastAsia="Times New Roman" w:hAnsi="Times New Roman" w:cs="Times New Roman"/>
                <w:sz w:val="24"/>
                <w:szCs w:val="24"/>
              </w:rPr>
              <w:t>р.3, Тема 3.6</w:t>
            </w:r>
          </w:p>
        </w:tc>
        <w:tc>
          <w:tcPr>
            <w:tcW w:w="3032" w:type="dxa"/>
            <w:tcBorders>
              <w:top w:val="nil"/>
              <w:left w:val="nil"/>
              <w:bottom w:val="single" w:sz="6" w:space="0" w:color="000000"/>
              <w:right w:val="single" w:sz="6" w:space="0" w:color="000000"/>
            </w:tcBorders>
            <w:tcMar>
              <w:top w:w="0" w:type="dxa"/>
              <w:left w:w="100" w:type="dxa"/>
              <w:bottom w:w="0" w:type="dxa"/>
              <w:right w:w="100" w:type="dxa"/>
            </w:tcMar>
          </w:tcPr>
          <w:p w:rsidR="0074398B" w:rsidRPr="00397AFF" w:rsidRDefault="00AF2C71" w:rsidP="00397AFF">
            <w:pPr>
              <w:spacing w:before="240" w:after="240"/>
              <w:ind w:left="142"/>
              <w:rPr>
                <w:rFonts w:ascii="Times New Roman" w:eastAsia="Times New Roman" w:hAnsi="Times New Roman" w:cs="Times New Roman"/>
                <w:sz w:val="24"/>
                <w:szCs w:val="24"/>
              </w:rPr>
            </w:pPr>
            <w:r w:rsidRPr="00397AFF">
              <w:rPr>
                <w:rFonts w:ascii="Times New Roman" w:eastAsia="Times New Roman" w:hAnsi="Times New Roman" w:cs="Times New Roman"/>
                <w:sz w:val="24"/>
                <w:szCs w:val="24"/>
              </w:rPr>
              <w:t>Опрос, тестирование выполнение заданий Практических занятий №35-37</w:t>
            </w:r>
          </w:p>
        </w:tc>
      </w:tr>
      <w:tr w:rsidR="0074398B" w:rsidRPr="00397AFF" w:rsidTr="00397AFF">
        <w:trPr>
          <w:trHeight w:val="270"/>
        </w:trPr>
        <w:tc>
          <w:tcPr>
            <w:tcW w:w="3463"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rsidR="0074398B" w:rsidRPr="00397AFF" w:rsidRDefault="00AF2C71" w:rsidP="00397AFF">
            <w:pPr>
              <w:spacing w:before="240" w:after="240"/>
              <w:ind w:left="142"/>
              <w:rPr>
                <w:rFonts w:ascii="Times New Roman" w:eastAsia="Times New Roman" w:hAnsi="Times New Roman" w:cs="Times New Roman"/>
                <w:sz w:val="24"/>
                <w:szCs w:val="24"/>
              </w:rPr>
            </w:pPr>
            <w:r w:rsidRPr="00397AFF">
              <w:rPr>
                <w:rFonts w:ascii="Times New Roman" w:eastAsia="Times New Roman" w:hAnsi="Times New Roman" w:cs="Times New Roman"/>
                <w:sz w:val="24"/>
                <w:szCs w:val="24"/>
              </w:rPr>
              <w:t>ОК01-ОК9 и ПК3. ПК4, ПК11</w:t>
            </w:r>
          </w:p>
        </w:tc>
        <w:tc>
          <w:tcPr>
            <w:tcW w:w="3002" w:type="dxa"/>
            <w:tcBorders>
              <w:top w:val="nil"/>
              <w:left w:val="nil"/>
              <w:bottom w:val="single" w:sz="6" w:space="0" w:color="000000"/>
              <w:right w:val="single" w:sz="6" w:space="0" w:color="000000"/>
            </w:tcBorders>
            <w:tcMar>
              <w:top w:w="0" w:type="dxa"/>
              <w:left w:w="100" w:type="dxa"/>
              <w:bottom w:w="0" w:type="dxa"/>
              <w:right w:w="100" w:type="dxa"/>
            </w:tcMar>
          </w:tcPr>
          <w:p w:rsidR="0074398B" w:rsidRPr="00397AFF" w:rsidRDefault="00AF2C71" w:rsidP="00397AFF">
            <w:pPr>
              <w:spacing w:before="240" w:after="240"/>
              <w:ind w:left="142"/>
              <w:rPr>
                <w:rFonts w:ascii="Times New Roman" w:eastAsia="Times New Roman" w:hAnsi="Times New Roman" w:cs="Times New Roman"/>
                <w:sz w:val="24"/>
                <w:szCs w:val="24"/>
              </w:rPr>
            </w:pPr>
            <w:r w:rsidRPr="00397AFF">
              <w:rPr>
                <w:rFonts w:ascii="Times New Roman" w:eastAsia="Times New Roman" w:hAnsi="Times New Roman" w:cs="Times New Roman"/>
                <w:sz w:val="24"/>
                <w:szCs w:val="24"/>
              </w:rPr>
              <w:t>Все модули</w:t>
            </w:r>
          </w:p>
        </w:tc>
        <w:tc>
          <w:tcPr>
            <w:tcW w:w="3032" w:type="dxa"/>
            <w:tcBorders>
              <w:top w:val="nil"/>
              <w:left w:val="nil"/>
              <w:bottom w:val="single" w:sz="6" w:space="0" w:color="000000"/>
              <w:right w:val="single" w:sz="6" w:space="0" w:color="000000"/>
            </w:tcBorders>
            <w:tcMar>
              <w:top w:w="0" w:type="dxa"/>
              <w:left w:w="100" w:type="dxa"/>
              <w:bottom w:w="0" w:type="dxa"/>
              <w:right w:w="100" w:type="dxa"/>
            </w:tcMar>
          </w:tcPr>
          <w:p w:rsidR="0074398B" w:rsidRPr="00397AFF" w:rsidRDefault="00AF2C71" w:rsidP="00397AFF">
            <w:pPr>
              <w:spacing w:before="240" w:after="240"/>
              <w:ind w:left="142"/>
              <w:rPr>
                <w:rFonts w:ascii="Times New Roman" w:eastAsia="Times New Roman" w:hAnsi="Times New Roman" w:cs="Times New Roman"/>
                <w:sz w:val="24"/>
                <w:szCs w:val="24"/>
              </w:rPr>
            </w:pPr>
            <w:r w:rsidRPr="00397AFF">
              <w:rPr>
                <w:rFonts w:ascii="Times New Roman" w:eastAsia="Times New Roman" w:hAnsi="Times New Roman" w:cs="Times New Roman"/>
                <w:sz w:val="24"/>
                <w:szCs w:val="24"/>
              </w:rPr>
              <w:t>Выполнение заданий итоговой аттестации</w:t>
            </w:r>
          </w:p>
        </w:tc>
      </w:tr>
    </w:tbl>
    <w:p w:rsidR="0074398B" w:rsidRDefault="0074398B">
      <w:pPr>
        <w:pBdr>
          <w:top w:val="nil"/>
          <w:left w:val="nil"/>
          <w:bottom w:val="nil"/>
          <w:right w:val="nil"/>
          <w:between w:val="nil"/>
        </w:pBdr>
        <w:spacing w:after="0" w:line="240" w:lineRule="auto"/>
        <w:ind w:left="720"/>
        <w:jc w:val="center"/>
        <w:rPr>
          <w:rFonts w:ascii="Times New Roman" w:eastAsia="Times New Roman" w:hAnsi="Times New Roman" w:cs="Times New Roman"/>
          <w:b/>
          <w:sz w:val="28"/>
          <w:szCs w:val="28"/>
        </w:rPr>
      </w:pPr>
    </w:p>
    <w:p w:rsidR="0074398B" w:rsidRDefault="0074398B">
      <w:pPr>
        <w:rPr>
          <w:rFonts w:ascii="Times New Roman" w:eastAsia="Times New Roman" w:hAnsi="Times New Roman" w:cs="Times New Roman"/>
          <w:b/>
          <w:sz w:val="28"/>
          <w:szCs w:val="28"/>
        </w:rPr>
      </w:pPr>
    </w:p>
    <w:p w:rsidR="00AF7A65" w:rsidRDefault="00AF7A65">
      <w:pPr>
        <w:rPr>
          <w:rFonts w:ascii="Times New Roman" w:eastAsia="Times New Roman" w:hAnsi="Times New Roman" w:cs="Times New Roman"/>
          <w:b/>
          <w:sz w:val="28"/>
          <w:szCs w:val="28"/>
        </w:rPr>
      </w:pPr>
    </w:p>
    <w:p w:rsidR="00AF7A65" w:rsidRDefault="00AF7A65">
      <w:pPr>
        <w:rPr>
          <w:rFonts w:ascii="Times New Roman" w:eastAsia="Times New Roman" w:hAnsi="Times New Roman" w:cs="Times New Roman"/>
          <w:b/>
          <w:sz w:val="28"/>
          <w:szCs w:val="28"/>
        </w:rPr>
      </w:pPr>
    </w:p>
    <w:p w:rsidR="00AF7A65" w:rsidRDefault="00AF7A65">
      <w:pPr>
        <w:rPr>
          <w:rFonts w:ascii="Times New Roman" w:eastAsia="Times New Roman" w:hAnsi="Times New Roman" w:cs="Times New Roman"/>
          <w:b/>
          <w:sz w:val="28"/>
          <w:szCs w:val="28"/>
        </w:rPr>
      </w:pPr>
    </w:p>
    <w:p w:rsidR="00AF7A65" w:rsidRDefault="00AF7A65">
      <w:pPr>
        <w:rPr>
          <w:rFonts w:ascii="Times New Roman" w:eastAsia="Times New Roman" w:hAnsi="Times New Roman" w:cs="Times New Roman"/>
          <w:b/>
          <w:sz w:val="28"/>
          <w:szCs w:val="28"/>
        </w:rPr>
      </w:pPr>
    </w:p>
    <w:p w:rsidR="00AF7A65" w:rsidRDefault="00AF7A65">
      <w:pPr>
        <w:rPr>
          <w:rFonts w:ascii="Times New Roman" w:eastAsia="Times New Roman" w:hAnsi="Times New Roman" w:cs="Times New Roman"/>
          <w:b/>
          <w:sz w:val="28"/>
          <w:szCs w:val="28"/>
        </w:rPr>
      </w:pPr>
    </w:p>
    <w:p w:rsidR="00AF7A65" w:rsidRDefault="00AF7A65">
      <w:pPr>
        <w:rPr>
          <w:rFonts w:ascii="Times New Roman" w:eastAsia="Times New Roman" w:hAnsi="Times New Roman" w:cs="Times New Roman"/>
          <w:b/>
          <w:sz w:val="28"/>
          <w:szCs w:val="28"/>
        </w:rPr>
      </w:pPr>
    </w:p>
    <w:p w:rsidR="00AF7A65" w:rsidRDefault="00AF7A65">
      <w:pPr>
        <w:rPr>
          <w:rFonts w:ascii="Times New Roman" w:eastAsia="Times New Roman" w:hAnsi="Times New Roman" w:cs="Times New Roman"/>
          <w:b/>
          <w:sz w:val="28"/>
          <w:szCs w:val="28"/>
        </w:rPr>
      </w:pPr>
    </w:p>
    <w:p w:rsidR="00AF7A65" w:rsidRDefault="00AF7A65">
      <w:pPr>
        <w:rPr>
          <w:rFonts w:ascii="Times New Roman" w:eastAsia="Times New Roman" w:hAnsi="Times New Roman" w:cs="Times New Roman"/>
          <w:b/>
          <w:sz w:val="28"/>
          <w:szCs w:val="28"/>
        </w:rPr>
      </w:pPr>
    </w:p>
    <w:p w:rsidR="00AF7A65" w:rsidRDefault="00AF7A65">
      <w:pPr>
        <w:rPr>
          <w:rFonts w:ascii="Times New Roman" w:eastAsia="Times New Roman" w:hAnsi="Times New Roman" w:cs="Times New Roman"/>
          <w:b/>
          <w:sz w:val="28"/>
          <w:szCs w:val="28"/>
        </w:rPr>
      </w:pPr>
    </w:p>
    <w:p w:rsidR="00AF7A65" w:rsidRDefault="00AF7A65">
      <w:pPr>
        <w:rPr>
          <w:rFonts w:ascii="Times New Roman" w:eastAsia="Times New Roman" w:hAnsi="Times New Roman" w:cs="Times New Roman"/>
          <w:b/>
          <w:sz w:val="28"/>
          <w:szCs w:val="28"/>
        </w:rPr>
      </w:pPr>
    </w:p>
    <w:p w:rsidR="00AF7A65" w:rsidRDefault="00AF7A65">
      <w:pPr>
        <w:rPr>
          <w:rFonts w:ascii="Times New Roman" w:eastAsia="Times New Roman" w:hAnsi="Times New Roman" w:cs="Times New Roman"/>
          <w:b/>
          <w:sz w:val="28"/>
          <w:szCs w:val="28"/>
        </w:rPr>
      </w:pPr>
    </w:p>
    <w:p w:rsidR="00AF7A65" w:rsidRDefault="00AF7A65">
      <w:pPr>
        <w:rPr>
          <w:rFonts w:ascii="Times New Roman" w:eastAsia="Times New Roman" w:hAnsi="Times New Roman" w:cs="Times New Roman"/>
          <w:b/>
          <w:sz w:val="28"/>
          <w:szCs w:val="28"/>
        </w:rPr>
      </w:pPr>
    </w:p>
    <w:p w:rsidR="00AF7A65" w:rsidRDefault="00AF7A65">
      <w:pPr>
        <w:rPr>
          <w:rFonts w:ascii="Times New Roman" w:eastAsia="Times New Roman" w:hAnsi="Times New Roman" w:cs="Times New Roman"/>
          <w:b/>
          <w:sz w:val="28"/>
          <w:szCs w:val="28"/>
        </w:rPr>
      </w:pPr>
    </w:p>
    <w:p w:rsidR="00AF7A65" w:rsidRDefault="00AF7A65">
      <w:pPr>
        <w:rPr>
          <w:rFonts w:ascii="Times New Roman" w:eastAsia="Times New Roman" w:hAnsi="Times New Roman" w:cs="Times New Roman"/>
          <w:b/>
          <w:sz w:val="28"/>
          <w:szCs w:val="28"/>
        </w:rPr>
      </w:pPr>
    </w:p>
    <w:p w:rsidR="00AF7A65" w:rsidRDefault="00AF7A65">
      <w:pPr>
        <w:rPr>
          <w:rFonts w:ascii="Times New Roman" w:eastAsia="Times New Roman" w:hAnsi="Times New Roman" w:cs="Times New Roman"/>
          <w:b/>
          <w:sz w:val="28"/>
          <w:szCs w:val="28"/>
        </w:rPr>
      </w:pPr>
    </w:p>
    <w:p w:rsidR="00AF7A65" w:rsidRDefault="00AF7A65">
      <w:pPr>
        <w:rPr>
          <w:rFonts w:ascii="Times New Roman" w:eastAsia="Times New Roman" w:hAnsi="Times New Roman" w:cs="Times New Roman"/>
          <w:b/>
          <w:sz w:val="28"/>
          <w:szCs w:val="28"/>
        </w:rPr>
      </w:pPr>
    </w:p>
    <w:p w:rsidR="00AF7A65" w:rsidRDefault="00AF7A65">
      <w:pPr>
        <w:rPr>
          <w:rFonts w:ascii="Times New Roman" w:eastAsia="Times New Roman" w:hAnsi="Times New Roman" w:cs="Times New Roman"/>
          <w:b/>
          <w:sz w:val="28"/>
          <w:szCs w:val="28"/>
        </w:rPr>
      </w:pPr>
    </w:p>
    <w:p w:rsidR="00AF7A65" w:rsidRDefault="00AF7A65" w:rsidP="00AF7A65">
      <w:pPr>
        <w:suppressAutoHyphens/>
        <w:spacing w:after="0" w:line="240" w:lineRule="auto"/>
        <w:ind w:leftChars="-1" w:left="1" w:hangingChars="1" w:hanging="3"/>
        <w:jc w:val="right"/>
        <w:textAlignment w:val="top"/>
        <w:outlineLvl w:val="0"/>
        <w:rPr>
          <w:rFonts w:ascii="Times New Roman" w:eastAsia="Times New Roman" w:hAnsi="Times New Roman" w:cs="Times New Roman"/>
          <w:color w:val="000000"/>
          <w:position w:val="-1"/>
          <w:sz w:val="28"/>
          <w:szCs w:val="28"/>
        </w:rPr>
      </w:pPr>
      <w:r>
        <w:rPr>
          <w:rFonts w:ascii="Times New Roman" w:eastAsia="Times New Roman" w:hAnsi="Times New Roman" w:cs="Times New Roman"/>
          <w:color w:val="000000"/>
          <w:position w:val="-1"/>
          <w:sz w:val="28"/>
          <w:szCs w:val="28"/>
        </w:rPr>
        <w:t>Лист согласования</w:t>
      </w:r>
    </w:p>
    <w:p w:rsidR="00AF7A65" w:rsidRDefault="00AF7A65" w:rsidP="00AF7A65">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rPr>
      </w:pPr>
    </w:p>
    <w:p w:rsidR="00AF7A65" w:rsidRDefault="00AF7A65" w:rsidP="00AF7A65">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rPr>
      </w:pPr>
    </w:p>
    <w:p w:rsidR="00AF7A65" w:rsidRDefault="00AF7A65" w:rsidP="00AF7A65">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rPr>
      </w:pPr>
    </w:p>
    <w:p w:rsidR="00AF7A65" w:rsidRDefault="00AF7A65" w:rsidP="00AF7A65">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rPr>
      </w:pPr>
      <w:r>
        <w:rPr>
          <w:rFonts w:ascii="Times New Roman" w:eastAsia="Times New Roman" w:hAnsi="Times New Roman" w:cs="Times New Roman"/>
          <w:b/>
          <w:color w:val="000000"/>
          <w:position w:val="-1"/>
          <w:sz w:val="28"/>
          <w:szCs w:val="28"/>
        </w:rPr>
        <w:t>Дополнения и изменения к рабочей программе на учебный год</w:t>
      </w:r>
    </w:p>
    <w:p w:rsidR="00AF7A65" w:rsidRDefault="00AF7A65" w:rsidP="00AF7A65">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rPr>
      </w:pPr>
    </w:p>
    <w:p w:rsidR="00AF7A65" w:rsidRDefault="00AF7A65" w:rsidP="00AF7A65">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rPr>
      </w:pPr>
    </w:p>
    <w:p w:rsidR="00AF7A65" w:rsidRDefault="00AF7A65" w:rsidP="00AF7A65">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rPr>
      </w:pPr>
      <w:r>
        <w:rPr>
          <w:rFonts w:ascii="Times New Roman" w:eastAsia="Times New Roman" w:hAnsi="Times New Roman" w:cs="Times New Roman"/>
          <w:color w:val="000000"/>
          <w:position w:val="-1"/>
          <w:sz w:val="28"/>
          <w:szCs w:val="28"/>
        </w:rPr>
        <w:t>Дополнения и изменения к рабочей программе на __________ учебный год по дисциплине Наименование_______________________________________________________</w:t>
      </w:r>
    </w:p>
    <w:p w:rsidR="00AF7A65" w:rsidRDefault="00AF7A65" w:rsidP="00AF7A65">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rPr>
      </w:pPr>
      <w:r>
        <w:rPr>
          <w:rFonts w:ascii="Times New Roman" w:eastAsia="Times New Roman" w:hAnsi="Times New Roman" w:cs="Times New Roman"/>
          <w:color w:val="000000"/>
          <w:position w:val="-1"/>
          <w:sz w:val="28"/>
          <w:szCs w:val="28"/>
        </w:rPr>
        <w:t>В рабочую программу дисциплины «…»  внесены следующие изменения:</w:t>
      </w:r>
    </w:p>
    <w:p w:rsidR="00AF7A65" w:rsidRDefault="00AF7A65" w:rsidP="00AF7A65">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rPr>
      </w:pPr>
      <w:r>
        <w:rPr>
          <w:rFonts w:ascii="Times New Roman" w:eastAsia="Times New Roman" w:hAnsi="Times New Roman" w:cs="Times New Roman"/>
          <w:color w:val="000000"/>
          <w:position w:val="-1"/>
          <w:sz w:val="28"/>
          <w:szCs w:val="28"/>
        </w:rPr>
        <w:t>____________________________________________________________________</w:t>
      </w:r>
    </w:p>
    <w:p w:rsidR="00AF7A65" w:rsidRDefault="00AF7A65" w:rsidP="00AF7A65">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rPr>
      </w:pPr>
      <w:r>
        <w:rPr>
          <w:rFonts w:ascii="Times New Roman" w:eastAsia="Times New Roman" w:hAnsi="Times New Roman" w:cs="Times New Roman"/>
          <w:color w:val="000000"/>
          <w:position w:val="-1"/>
          <w:sz w:val="28"/>
          <w:szCs w:val="28"/>
        </w:rPr>
        <w:t>____________________________________________________________________</w:t>
      </w:r>
    </w:p>
    <w:p w:rsidR="00AF7A65" w:rsidRDefault="00AF7A65" w:rsidP="00AF7A65">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rPr>
      </w:pPr>
      <w:r>
        <w:rPr>
          <w:rFonts w:ascii="Times New Roman" w:eastAsia="Times New Roman" w:hAnsi="Times New Roman" w:cs="Times New Roman"/>
          <w:color w:val="000000"/>
          <w:position w:val="-1"/>
          <w:sz w:val="28"/>
          <w:szCs w:val="28"/>
        </w:rPr>
        <w:t>____________________________________________________________________</w:t>
      </w:r>
    </w:p>
    <w:p w:rsidR="00AF7A65" w:rsidRDefault="00AF7A65" w:rsidP="00AF7A65">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rPr>
      </w:pPr>
      <w:r>
        <w:rPr>
          <w:rFonts w:ascii="Times New Roman" w:eastAsia="Times New Roman" w:hAnsi="Times New Roman" w:cs="Times New Roman"/>
          <w:color w:val="000000"/>
          <w:position w:val="-1"/>
          <w:sz w:val="28"/>
          <w:szCs w:val="28"/>
        </w:rPr>
        <w:t>____________________________________________________________________</w:t>
      </w:r>
    </w:p>
    <w:p w:rsidR="00AF7A65" w:rsidRDefault="00AF7A65" w:rsidP="00AF7A65">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rPr>
      </w:pPr>
      <w:r>
        <w:rPr>
          <w:rFonts w:ascii="Times New Roman" w:eastAsia="Times New Roman" w:hAnsi="Times New Roman" w:cs="Times New Roman"/>
          <w:color w:val="000000"/>
          <w:position w:val="-1"/>
          <w:sz w:val="28"/>
          <w:szCs w:val="28"/>
        </w:rPr>
        <w:t>____________________________________________________________________</w:t>
      </w:r>
    </w:p>
    <w:p w:rsidR="00AF7A65" w:rsidRDefault="00AF7A65" w:rsidP="00AF7A65">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rPr>
      </w:pPr>
      <w:r>
        <w:rPr>
          <w:rFonts w:ascii="Times New Roman" w:eastAsia="Times New Roman" w:hAnsi="Times New Roman" w:cs="Times New Roman"/>
          <w:color w:val="000000"/>
          <w:position w:val="-1"/>
          <w:sz w:val="28"/>
          <w:szCs w:val="28"/>
        </w:rPr>
        <w:t xml:space="preserve">Дополнения и изменения в рабочей программе дисциплины «…»  обсуждены на заседании ЦК ________________Протокол № ___от «____» ________ 20__г. </w:t>
      </w:r>
    </w:p>
    <w:p w:rsidR="00AF7A65" w:rsidRDefault="00AF7A65" w:rsidP="00AF7A65">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rPr>
      </w:pPr>
      <w:r>
        <w:rPr>
          <w:rFonts w:ascii="Times New Roman" w:eastAsia="Times New Roman" w:hAnsi="Times New Roman" w:cs="Times New Roman"/>
          <w:color w:val="000000"/>
          <w:position w:val="-1"/>
          <w:sz w:val="28"/>
          <w:szCs w:val="28"/>
        </w:rPr>
        <w:t>Председатель ЦК ____________________________</w:t>
      </w:r>
    </w:p>
    <w:p w:rsidR="00AF7A65" w:rsidRDefault="00AF7A65" w:rsidP="00AF7A65">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rPr>
      </w:pPr>
    </w:p>
    <w:p w:rsidR="00AF7A65" w:rsidRDefault="00AF7A65" w:rsidP="00AF7A65">
      <w:pPr>
        <w:tabs>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Chars="-1" w:hangingChars="1" w:hanging="2"/>
        <w:jc w:val="both"/>
        <w:textAlignment w:val="top"/>
        <w:outlineLvl w:val="0"/>
        <w:rPr>
          <w:rFonts w:ascii="Times New Roman" w:eastAsia="Times New Roman" w:hAnsi="Times New Roman" w:cs="Times New Roman"/>
          <w:color w:val="000000"/>
          <w:position w:val="-1"/>
          <w:sz w:val="18"/>
          <w:szCs w:val="18"/>
        </w:rPr>
      </w:pPr>
    </w:p>
    <w:p w:rsidR="00AF7A65" w:rsidRDefault="00AF7A65" w:rsidP="00AF7A65">
      <w:pPr>
        <w:rPr>
          <w:rFonts w:ascii="Times New Roman" w:eastAsiaTheme="minorHAnsi" w:hAnsi="Times New Roman" w:cs="Times New Roman"/>
          <w:color w:val="00000A"/>
          <w:sz w:val="24"/>
          <w:szCs w:val="24"/>
          <w:lang w:eastAsia="en-US"/>
        </w:rPr>
      </w:pPr>
    </w:p>
    <w:p w:rsidR="00AF7A65" w:rsidRPr="00D95609" w:rsidRDefault="00AF7A65">
      <w:pPr>
        <w:rPr>
          <w:rFonts w:ascii="Times New Roman" w:eastAsia="Times New Roman" w:hAnsi="Times New Roman" w:cs="Times New Roman"/>
          <w:b/>
          <w:sz w:val="28"/>
          <w:szCs w:val="28"/>
        </w:rPr>
      </w:pPr>
    </w:p>
    <w:sectPr w:rsidR="00AF7A65" w:rsidRPr="00D95609">
      <w:pgSz w:w="11906" w:h="16838"/>
      <w:pgMar w:top="1134" w:right="707" w:bottom="1134" w:left="1701" w:header="708" w:footer="708"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676A" w:rsidRDefault="00FD676A">
      <w:pPr>
        <w:spacing w:after="0" w:line="240" w:lineRule="auto"/>
      </w:pPr>
      <w:r>
        <w:separator/>
      </w:r>
    </w:p>
  </w:endnote>
  <w:endnote w:type="continuationSeparator" w:id="0">
    <w:p w:rsidR="00FD676A" w:rsidRDefault="00FD67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090F" w:rsidRDefault="0025090F">
    <w:pPr>
      <w:pBdr>
        <w:top w:val="nil"/>
        <w:left w:val="nil"/>
        <w:bottom w:val="nil"/>
        <w:right w:val="nil"/>
        <w:between w:val="nil"/>
      </w:pBdr>
      <w:tabs>
        <w:tab w:val="center" w:pos="4677"/>
        <w:tab w:val="right" w:pos="9355"/>
      </w:tabs>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fldChar w:fldCharType="begin"/>
    </w:r>
    <w:r>
      <w:rPr>
        <w:rFonts w:ascii="Times New Roman" w:eastAsia="Times New Roman" w:hAnsi="Times New Roman" w:cs="Times New Roman"/>
        <w:color w:val="000000"/>
      </w:rPr>
      <w:instrText>PAGE</w:instrText>
    </w:r>
    <w:r>
      <w:rPr>
        <w:rFonts w:ascii="Times New Roman" w:eastAsia="Times New Roman" w:hAnsi="Times New Roman" w:cs="Times New Roman"/>
        <w:color w:val="000000"/>
      </w:rPr>
      <w:fldChar w:fldCharType="separate"/>
    </w:r>
    <w:r w:rsidR="00996645">
      <w:rPr>
        <w:rFonts w:ascii="Times New Roman" w:eastAsia="Times New Roman" w:hAnsi="Times New Roman" w:cs="Times New Roman"/>
        <w:noProof/>
        <w:color w:val="000000"/>
      </w:rPr>
      <w:t>2</w:t>
    </w:r>
    <w:r>
      <w:rPr>
        <w:rFonts w:ascii="Times New Roman" w:eastAsia="Times New Roman" w:hAnsi="Times New Roman" w:cs="Times New Roman"/>
        <w:color w:val="000000"/>
      </w:rPr>
      <w:fldChar w:fldCharType="end"/>
    </w:r>
  </w:p>
  <w:p w:rsidR="0025090F" w:rsidRDefault="0025090F">
    <w:pPr>
      <w:pBdr>
        <w:top w:val="nil"/>
        <w:left w:val="nil"/>
        <w:bottom w:val="nil"/>
        <w:right w:val="nil"/>
        <w:between w:val="nil"/>
      </w:pBdr>
      <w:tabs>
        <w:tab w:val="center" w:pos="4677"/>
        <w:tab w:val="right" w:pos="9355"/>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676A" w:rsidRDefault="00FD676A">
      <w:pPr>
        <w:spacing w:after="0" w:line="240" w:lineRule="auto"/>
      </w:pPr>
      <w:r>
        <w:separator/>
      </w:r>
    </w:p>
  </w:footnote>
  <w:footnote w:type="continuationSeparator" w:id="0">
    <w:p w:rsidR="00FD676A" w:rsidRDefault="00FD676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000F2C"/>
    <w:multiLevelType w:val="multilevel"/>
    <w:tmpl w:val="84BC868C"/>
    <w:lvl w:ilvl="0">
      <w:start w:val="1"/>
      <w:numFmt w:val="bullet"/>
      <w:lvlText w:val="−"/>
      <w:lvlJc w:val="left"/>
      <w:pPr>
        <w:ind w:left="92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 w15:restartNumberingAfterBreak="0">
    <w:nsid w:val="48E11386"/>
    <w:multiLevelType w:val="multilevel"/>
    <w:tmpl w:val="5A76F4CC"/>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6D593074"/>
    <w:multiLevelType w:val="multilevel"/>
    <w:tmpl w:val="27208012"/>
    <w:lvl w:ilvl="0">
      <w:start w:val="1"/>
      <w:numFmt w:val="bullet"/>
      <w:lvlText w:val="−"/>
      <w:lvlJc w:val="left"/>
      <w:pPr>
        <w:ind w:left="1068" w:hanging="360"/>
      </w:pPr>
      <w:rPr>
        <w:rFonts w:ascii="Noto Sans Symbols" w:eastAsia="Noto Sans Symbols" w:hAnsi="Noto Sans Symbols" w:cs="Noto Sans Symbols"/>
      </w:rPr>
    </w:lvl>
    <w:lvl w:ilvl="1">
      <w:start w:val="1"/>
      <w:numFmt w:val="bullet"/>
      <w:lvlText w:val="o"/>
      <w:lvlJc w:val="left"/>
      <w:pPr>
        <w:ind w:left="2148" w:hanging="360"/>
      </w:pPr>
      <w:rPr>
        <w:rFonts w:ascii="Courier New" w:eastAsia="Courier New" w:hAnsi="Courier New" w:cs="Courier New"/>
      </w:rPr>
    </w:lvl>
    <w:lvl w:ilvl="2">
      <w:start w:val="1"/>
      <w:numFmt w:val="bullet"/>
      <w:lvlText w:val="▪"/>
      <w:lvlJc w:val="left"/>
      <w:pPr>
        <w:ind w:left="2868" w:hanging="360"/>
      </w:pPr>
      <w:rPr>
        <w:rFonts w:ascii="Noto Sans Symbols" w:eastAsia="Noto Sans Symbols" w:hAnsi="Noto Sans Symbols" w:cs="Noto Sans Symbols"/>
      </w:rPr>
    </w:lvl>
    <w:lvl w:ilvl="3">
      <w:start w:val="1"/>
      <w:numFmt w:val="bullet"/>
      <w:lvlText w:val="●"/>
      <w:lvlJc w:val="left"/>
      <w:pPr>
        <w:ind w:left="3588" w:hanging="360"/>
      </w:pPr>
      <w:rPr>
        <w:rFonts w:ascii="Noto Sans Symbols" w:eastAsia="Noto Sans Symbols" w:hAnsi="Noto Sans Symbols" w:cs="Noto Sans Symbols"/>
      </w:rPr>
    </w:lvl>
    <w:lvl w:ilvl="4">
      <w:start w:val="1"/>
      <w:numFmt w:val="bullet"/>
      <w:lvlText w:val="o"/>
      <w:lvlJc w:val="left"/>
      <w:pPr>
        <w:ind w:left="4308" w:hanging="360"/>
      </w:pPr>
      <w:rPr>
        <w:rFonts w:ascii="Courier New" w:eastAsia="Courier New" w:hAnsi="Courier New" w:cs="Courier New"/>
      </w:rPr>
    </w:lvl>
    <w:lvl w:ilvl="5">
      <w:start w:val="1"/>
      <w:numFmt w:val="bullet"/>
      <w:lvlText w:val="▪"/>
      <w:lvlJc w:val="left"/>
      <w:pPr>
        <w:ind w:left="5028" w:hanging="360"/>
      </w:pPr>
      <w:rPr>
        <w:rFonts w:ascii="Noto Sans Symbols" w:eastAsia="Noto Sans Symbols" w:hAnsi="Noto Sans Symbols" w:cs="Noto Sans Symbols"/>
      </w:rPr>
    </w:lvl>
    <w:lvl w:ilvl="6">
      <w:start w:val="1"/>
      <w:numFmt w:val="bullet"/>
      <w:lvlText w:val="●"/>
      <w:lvlJc w:val="left"/>
      <w:pPr>
        <w:ind w:left="5748" w:hanging="360"/>
      </w:pPr>
      <w:rPr>
        <w:rFonts w:ascii="Noto Sans Symbols" w:eastAsia="Noto Sans Symbols" w:hAnsi="Noto Sans Symbols" w:cs="Noto Sans Symbols"/>
      </w:rPr>
    </w:lvl>
    <w:lvl w:ilvl="7">
      <w:start w:val="1"/>
      <w:numFmt w:val="bullet"/>
      <w:lvlText w:val="o"/>
      <w:lvlJc w:val="left"/>
      <w:pPr>
        <w:ind w:left="6468" w:hanging="360"/>
      </w:pPr>
      <w:rPr>
        <w:rFonts w:ascii="Courier New" w:eastAsia="Courier New" w:hAnsi="Courier New" w:cs="Courier New"/>
      </w:rPr>
    </w:lvl>
    <w:lvl w:ilvl="8">
      <w:start w:val="1"/>
      <w:numFmt w:val="bullet"/>
      <w:lvlText w:val="▪"/>
      <w:lvlJc w:val="left"/>
      <w:pPr>
        <w:ind w:left="7188" w:hanging="360"/>
      </w:pPr>
      <w:rPr>
        <w:rFonts w:ascii="Noto Sans Symbols" w:eastAsia="Noto Sans Symbols" w:hAnsi="Noto Sans Symbols" w:cs="Noto Sans Symbols"/>
      </w:rPr>
    </w:lvl>
  </w:abstractNum>
  <w:abstractNum w:abstractNumId="3" w15:restartNumberingAfterBreak="0">
    <w:nsid w:val="705F3428"/>
    <w:multiLevelType w:val="multilevel"/>
    <w:tmpl w:val="5434B6A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7B886355"/>
    <w:multiLevelType w:val="hybridMultilevel"/>
    <w:tmpl w:val="DAAC79FA"/>
    <w:lvl w:ilvl="0" w:tplc="04190001">
      <w:start w:val="1"/>
      <w:numFmt w:val="bullet"/>
      <w:lvlText w:val=""/>
      <w:lvlJc w:val="left"/>
      <w:pPr>
        <w:ind w:left="436" w:hanging="360"/>
      </w:pPr>
      <w:rPr>
        <w:rFonts w:ascii="Symbol" w:hAnsi="Symbol" w:hint="default"/>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num w:numId="1">
    <w:abstractNumId w:val="2"/>
  </w:num>
  <w:num w:numId="2">
    <w:abstractNumId w:val="1"/>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74398B"/>
    <w:rsid w:val="0003220E"/>
    <w:rsid w:val="001D1378"/>
    <w:rsid w:val="001D5739"/>
    <w:rsid w:val="00202614"/>
    <w:rsid w:val="0025090F"/>
    <w:rsid w:val="00352774"/>
    <w:rsid w:val="00397AFF"/>
    <w:rsid w:val="00471550"/>
    <w:rsid w:val="004E6509"/>
    <w:rsid w:val="00553004"/>
    <w:rsid w:val="005A5CB3"/>
    <w:rsid w:val="006F3C71"/>
    <w:rsid w:val="007353A8"/>
    <w:rsid w:val="0074398B"/>
    <w:rsid w:val="00753ECA"/>
    <w:rsid w:val="00840617"/>
    <w:rsid w:val="00851ADF"/>
    <w:rsid w:val="00996645"/>
    <w:rsid w:val="009E20B0"/>
    <w:rsid w:val="00A3526F"/>
    <w:rsid w:val="00AA0EB6"/>
    <w:rsid w:val="00AF2C71"/>
    <w:rsid w:val="00AF7A65"/>
    <w:rsid w:val="00B2083A"/>
    <w:rsid w:val="00C8241C"/>
    <w:rsid w:val="00CE664D"/>
    <w:rsid w:val="00D95609"/>
    <w:rsid w:val="00F00AD7"/>
    <w:rsid w:val="00F8182D"/>
    <w:rsid w:val="00FC0244"/>
    <w:rsid w:val="00FD67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E9FA21"/>
  <w15:docId w15:val="{3C299C6E-DE87-40F5-875F-7DF086A414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24E0"/>
  </w:style>
  <w:style w:type="paragraph" w:styleId="1">
    <w:name w:val="heading 1"/>
    <w:basedOn w:val="a"/>
    <w:next w:val="a"/>
    <w:link w:val="10"/>
    <w:uiPriority w:val="9"/>
    <w:qFormat/>
    <w:rsid w:val="0027126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11"/>
    <w:next w:val="11"/>
    <w:rsid w:val="001325F2"/>
    <w:pPr>
      <w:keepNext/>
      <w:keepLines/>
      <w:spacing w:before="360" w:after="80"/>
      <w:outlineLvl w:val="1"/>
    </w:pPr>
    <w:rPr>
      <w:b/>
      <w:sz w:val="36"/>
      <w:szCs w:val="36"/>
    </w:rPr>
  </w:style>
  <w:style w:type="paragraph" w:styleId="3">
    <w:name w:val="heading 3"/>
    <w:basedOn w:val="a"/>
    <w:next w:val="a"/>
    <w:link w:val="30"/>
    <w:uiPriority w:val="9"/>
    <w:unhideWhenUsed/>
    <w:qFormat/>
    <w:rsid w:val="009865C5"/>
    <w:pPr>
      <w:keepNext/>
      <w:keepLines/>
      <w:spacing w:before="280" w:after="80" w:line="276" w:lineRule="auto"/>
      <w:outlineLvl w:val="2"/>
    </w:pPr>
    <w:rPr>
      <w:rFonts w:eastAsia="Times New Roman" w:cs="Times New Roman"/>
      <w:b/>
      <w:sz w:val="28"/>
      <w:szCs w:val="28"/>
    </w:rPr>
  </w:style>
  <w:style w:type="paragraph" w:styleId="4">
    <w:name w:val="heading 4"/>
    <w:basedOn w:val="11"/>
    <w:next w:val="11"/>
    <w:rsid w:val="001325F2"/>
    <w:pPr>
      <w:keepNext/>
      <w:keepLines/>
      <w:spacing w:before="240" w:after="40"/>
      <w:outlineLvl w:val="3"/>
    </w:pPr>
    <w:rPr>
      <w:b/>
      <w:sz w:val="24"/>
      <w:szCs w:val="24"/>
    </w:rPr>
  </w:style>
  <w:style w:type="paragraph" w:styleId="5">
    <w:name w:val="heading 5"/>
    <w:basedOn w:val="11"/>
    <w:next w:val="11"/>
    <w:rsid w:val="001325F2"/>
    <w:pPr>
      <w:keepNext/>
      <w:keepLines/>
      <w:spacing w:before="220" w:after="40"/>
      <w:outlineLvl w:val="4"/>
    </w:pPr>
    <w:rPr>
      <w:b/>
    </w:rPr>
  </w:style>
  <w:style w:type="paragraph" w:styleId="6">
    <w:name w:val="heading 6"/>
    <w:basedOn w:val="11"/>
    <w:next w:val="11"/>
    <w:rsid w:val="001325F2"/>
    <w:pPr>
      <w:keepNext/>
      <w:keepLines/>
      <w:spacing w:before="200" w:after="40"/>
      <w:outlineLvl w:val="5"/>
    </w:pPr>
    <w:rPr>
      <w:b/>
      <w:sz w:val="20"/>
      <w:szCs w:val="20"/>
    </w:rPr>
  </w:style>
  <w:style w:type="paragraph" w:styleId="7">
    <w:name w:val="heading 7"/>
    <w:basedOn w:val="a"/>
    <w:next w:val="a"/>
    <w:link w:val="70"/>
    <w:uiPriority w:val="9"/>
    <w:unhideWhenUsed/>
    <w:qFormat/>
    <w:rsid w:val="005A5CB3"/>
    <w:pPr>
      <w:keepNext/>
      <w:jc w:val="center"/>
      <w:outlineLvl w:val="6"/>
    </w:pPr>
    <w:rPr>
      <w:rFonts w:ascii="Times New Roman" w:eastAsia="Times New Roman" w:hAnsi="Times New Roman" w:cs="Times New Roman"/>
      <w:sz w:val="28"/>
      <w:szCs w:val="28"/>
    </w:rPr>
  </w:style>
  <w:style w:type="paragraph" w:styleId="8">
    <w:name w:val="heading 8"/>
    <w:basedOn w:val="a"/>
    <w:next w:val="a"/>
    <w:link w:val="80"/>
    <w:uiPriority w:val="9"/>
    <w:unhideWhenUsed/>
    <w:qFormat/>
    <w:rsid w:val="005A5CB3"/>
    <w:pPr>
      <w:keepNext/>
      <w:spacing w:after="0" w:line="240" w:lineRule="auto"/>
      <w:jc w:val="center"/>
      <w:outlineLvl w:val="7"/>
    </w:pPr>
    <w:rPr>
      <w:rFonts w:ascii="Times New Roman" w:eastAsia="Times New Roman" w:hAnsi="Times New Roman" w:cs="Times New Roman"/>
      <w:smallCap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11"/>
    <w:next w:val="11"/>
    <w:rsid w:val="001325F2"/>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customStyle="1" w:styleId="11">
    <w:name w:val="Обычный1"/>
    <w:rsid w:val="001325F2"/>
  </w:style>
  <w:style w:type="table" w:customStyle="1" w:styleId="TableNormal1">
    <w:name w:val="Table Normal"/>
    <w:rsid w:val="001325F2"/>
    <w:tblPr>
      <w:tblCellMar>
        <w:top w:w="0" w:type="dxa"/>
        <w:left w:w="0" w:type="dxa"/>
        <w:bottom w:w="0" w:type="dxa"/>
        <w:right w:w="0" w:type="dxa"/>
      </w:tblCellMar>
    </w:tblPr>
  </w:style>
  <w:style w:type="paragraph" w:styleId="a4">
    <w:name w:val="footnote text"/>
    <w:basedOn w:val="a"/>
    <w:link w:val="a5"/>
    <w:uiPriority w:val="99"/>
    <w:semiHidden/>
    <w:unhideWhenUsed/>
    <w:rsid w:val="00F241E3"/>
    <w:pPr>
      <w:spacing w:after="0" w:line="240" w:lineRule="auto"/>
    </w:pPr>
    <w:rPr>
      <w:sz w:val="20"/>
      <w:szCs w:val="20"/>
    </w:rPr>
  </w:style>
  <w:style w:type="character" w:customStyle="1" w:styleId="a5">
    <w:name w:val="Текст сноски Знак"/>
    <w:basedOn w:val="a0"/>
    <w:link w:val="a4"/>
    <w:uiPriority w:val="99"/>
    <w:semiHidden/>
    <w:rsid w:val="00F241E3"/>
    <w:rPr>
      <w:sz w:val="20"/>
      <w:szCs w:val="20"/>
    </w:rPr>
  </w:style>
  <w:style w:type="character" w:styleId="a6">
    <w:name w:val="footnote reference"/>
    <w:uiPriority w:val="99"/>
    <w:rsid w:val="00F241E3"/>
    <w:rPr>
      <w:rFonts w:cs="Times New Roman"/>
      <w:vertAlign w:val="superscript"/>
    </w:rPr>
  </w:style>
  <w:style w:type="character" w:styleId="a7">
    <w:name w:val="Emphasis"/>
    <w:qFormat/>
    <w:rsid w:val="00F241E3"/>
    <w:rPr>
      <w:rFonts w:cs="Times New Roman"/>
      <w:i/>
    </w:rPr>
  </w:style>
  <w:style w:type="character" w:styleId="a8">
    <w:name w:val="Hyperlink"/>
    <w:uiPriority w:val="99"/>
    <w:rsid w:val="004D578C"/>
    <w:rPr>
      <w:color w:val="0000FF"/>
      <w:u w:val="single"/>
    </w:rPr>
  </w:style>
  <w:style w:type="paragraph" w:styleId="a9">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a"/>
    <w:uiPriority w:val="34"/>
    <w:qFormat/>
    <w:rsid w:val="004D578C"/>
    <w:pPr>
      <w:suppressAutoHyphens/>
      <w:spacing w:after="200" w:line="276" w:lineRule="auto"/>
      <w:ind w:left="708"/>
    </w:pPr>
    <w:rPr>
      <w:rFonts w:eastAsia="Times New Roman" w:cs="Times New Roman"/>
      <w:lang w:eastAsia="ar-SA"/>
    </w:rPr>
  </w:style>
  <w:style w:type="character" w:customStyle="1" w:styleId="30">
    <w:name w:val="Заголовок 3 Знак"/>
    <w:basedOn w:val="a0"/>
    <w:link w:val="3"/>
    <w:uiPriority w:val="9"/>
    <w:rsid w:val="009865C5"/>
    <w:rPr>
      <w:rFonts w:ascii="Calibri" w:eastAsia="Times New Roman" w:hAnsi="Calibri" w:cs="Times New Roman"/>
      <w:b/>
      <w:sz w:val="28"/>
      <w:szCs w:val="28"/>
      <w:lang w:eastAsia="ru-RU"/>
    </w:rPr>
  </w:style>
  <w:style w:type="table" w:styleId="ab">
    <w:name w:val="Table Grid"/>
    <w:basedOn w:val="a1"/>
    <w:uiPriority w:val="59"/>
    <w:rsid w:val="009865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271267"/>
    <w:rPr>
      <w:rFonts w:asciiTheme="majorHAnsi" w:eastAsiaTheme="majorEastAsia" w:hAnsiTheme="majorHAnsi" w:cstheme="majorBidi"/>
      <w:color w:val="2F5496" w:themeColor="accent1" w:themeShade="BF"/>
      <w:sz w:val="32"/>
      <w:szCs w:val="32"/>
    </w:rPr>
  </w:style>
  <w:style w:type="paragraph" w:styleId="ac">
    <w:name w:val="TOC Heading"/>
    <w:basedOn w:val="1"/>
    <w:next w:val="a"/>
    <w:uiPriority w:val="39"/>
    <w:unhideWhenUsed/>
    <w:qFormat/>
    <w:rsid w:val="00271267"/>
    <w:pPr>
      <w:outlineLvl w:val="9"/>
    </w:pPr>
  </w:style>
  <w:style w:type="paragraph" w:styleId="20">
    <w:name w:val="toc 2"/>
    <w:basedOn w:val="a"/>
    <w:next w:val="a"/>
    <w:autoRedefine/>
    <w:uiPriority w:val="39"/>
    <w:unhideWhenUsed/>
    <w:rsid w:val="00271267"/>
    <w:pPr>
      <w:spacing w:after="100"/>
      <w:ind w:left="220"/>
    </w:pPr>
    <w:rPr>
      <w:rFonts w:eastAsiaTheme="minorEastAsia" w:cs="Times New Roman"/>
    </w:rPr>
  </w:style>
  <w:style w:type="paragraph" w:styleId="12">
    <w:name w:val="toc 1"/>
    <w:basedOn w:val="a"/>
    <w:next w:val="a"/>
    <w:autoRedefine/>
    <w:uiPriority w:val="39"/>
    <w:unhideWhenUsed/>
    <w:rsid w:val="00271267"/>
    <w:pPr>
      <w:spacing w:after="100"/>
    </w:pPr>
    <w:rPr>
      <w:rFonts w:eastAsiaTheme="minorEastAsia" w:cs="Times New Roman"/>
    </w:rPr>
  </w:style>
  <w:style w:type="paragraph" w:styleId="31">
    <w:name w:val="toc 3"/>
    <w:basedOn w:val="a"/>
    <w:next w:val="a"/>
    <w:autoRedefine/>
    <w:uiPriority w:val="39"/>
    <w:unhideWhenUsed/>
    <w:rsid w:val="00271267"/>
    <w:pPr>
      <w:spacing w:after="100"/>
      <w:ind w:left="440"/>
    </w:pPr>
    <w:rPr>
      <w:rFonts w:eastAsiaTheme="minorEastAsia" w:cs="Times New Roman"/>
    </w:rPr>
  </w:style>
  <w:style w:type="paragraph" w:styleId="ad">
    <w:name w:val="header"/>
    <w:basedOn w:val="a"/>
    <w:link w:val="ae"/>
    <w:uiPriority w:val="99"/>
    <w:unhideWhenUsed/>
    <w:rsid w:val="009F3B42"/>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9F3B42"/>
  </w:style>
  <w:style w:type="paragraph" w:styleId="af">
    <w:name w:val="footer"/>
    <w:basedOn w:val="a"/>
    <w:link w:val="af0"/>
    <w:uiPriority w:val="99"/>
    <w:unhideWhenUsed/>
    <w:rsid w:val="009F3B42"/>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9F3B42"/>
  </w:style>
  <w:style w:type="character" w:customStyle="1" w:styleId="fontstyle01">
    <w:name w:val="fontstyle01"/>
    <w:basedOn w:val="a0"/>
    <w:rsid w:val="00CD5FDA"/>
    <w:rPr>
      <w:rFonts w:ascii="ArialMT" w:hAnsi="ArialMT" w:hint="default"/>
      <w:b w:val="0"/>
      <w:bCs w:val="0"/>
      <w:i w:val="0"/>
      <w:iCs w:val="0"/>
      <w:color w:val="000000"/>
      <w:sz w:val="30"/>
      <w:szCs w:val="30"/>
    </w:rPr>
  </w:style>
  <w:style w:type="character" w:styleId="af1">
    <w:name w:val="FollowedHyperlink"/>
    <w:basedOn w:val="a0"/>
    <w:uiPriority w:val="99"/>
    <w:semiHidden/>
    <w:unhideWhenUsed/>
    <w:rsid w:val="00DB0C17"/>
    <w:rPr>
      <w:color w:val="954F72" w:themeColor="followedHyperlink"/>
      <w:u w:val="single"/>
    </w:rPr>
  </w:style>
  <w:style w:type="character" w:customStyle="1" w:styleId="af2">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3"/>
    <w:uiPriority w:val="99"/>
    <w:semiHidden/>
    <w:locked/>
    <w:rsid w:val="00DB0C17"/>
    <w:rPr>
      <w:rFonts w:ascii="Times New Roman" w:eastAsia="Times New Roman" w:hAnsi="Times New Roman" w:cs="Times New Roman"/>
      <w:sz w:val="24"/>
      <w:szCs w:val="24"/>
      <w:lang w:eastAsia="ru-RU"/>
    </w:rPr>
  </w:style>
  <w:style w:type="paragraph" w:styleId="af3">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1"/>
    <w:next w:val="a"/>
    <w:link w:val="af2"/>
    <w:autoRedefine/>
    <w:uiPriority w:val="99"/>
    <w:semiHidden/>
    <w:unhideWhenUsed/>
    <w:qFormat/>
    <w:rsid w:val="00DB0C17"/>
    <w:pPr>
      <w:spacing w:line="256" w:lineRule="auto"/>
      <w:outlineLvl w:val="9"/>
    </w:pPr>
    <w:rPr>
      <w:rFonts w:ascii="Times New Roman" w:eastAsia="Times New Roman" w:hAnsi="Times New Roman" w:cs="Times New Roman"/>
      <w:color w:val="auto"/>
      <w:sz w:val="24"/>
      <w:szCs w:val="24"/>
    </w:rPr>
  </w:style>
  <w:style w:type="character" w:customStyle="1" w:styleId="aa">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9"/>
    <w:uiPriority w:val="34"/>
    <w:qFormat/>
    <w:locked/>
    <w:rsid w:val="00DB0C17"/>
    <w:rPr>
      <w:rFonts w:ascii="Calibri" w:eastAsia="Times New Roman" w:hAnsi="Calibri" w:cs="Times New Roman"/>
      <w:lang w:eastAsia="ar-SA"/>
    </w:rPr>
  </w:style>
  <w:style w:type="character" w:customStyle="1" w:styleId="13">
    <w:name w:val="Верхний колонтитул Знак1"/>
    <w:basedOn w:val="a0"/>
    <w:uiPriority w:val="99"/>
    <w:semiHidden/>
    <w:rsid w:val="00DB0C17"/>
    <w:rPr>
      <w:rFonts w:ascii="Calibri" w:eastAsia="Times New Roman" w:hAnsi="Calibri" w:cs="Times New Roman"/>
      <w:lang w:eastAsia="ru-RU"/>
    </w:rPr>
  </w:style>
  <w:style w:type="character" w:customStyle="1" w:styleId="14">
    <w:name w:val="Нижний колонтитул Знак1"/>
    <w:basedOn w:val="a0"/>
    <w:uiPriority w:val="99"/>
    <w:semiHidden/>
    <w:rsid w:val="00DB0C17"/>
    <w:rPr>
      <w:rFonts w:ascii="Calibri" w:eastAsia="Times New Roman" w:hAnsi="Calibri" w:cs="Times New Roman"/>
      <w:lang w:eastAsia="ru-RU"/>
    </w:rPr>
  </w:style>
  <w:style w:type="table" w:customStyle="1" w:styleId="40">
    <w:name w:val="Сетка таблицы4"/>
    <w:basedOn w:val="a1"/>
    <w:uiPriority w:val="39"/>
    <w:rsid w:val="00DB0C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 Spacing"/>
    <w:uiPriority w:val="1"/>
    <w:qFormat/>
    <w:rsid w:val="00DB0C17"/>
    <w:pPr>
      <w:spacing w:after="0" w:line="240" w:lineRule="auto"/>
    </w:pPr>
    <w:rPr>
      <w:rFonts w:eastAsia="Times New Roman" w:cs="Times New Roman"/>
    </w:rPr>
  </w:style>
  <w:style w:type="paragraph" w:styleId="af5">
    <w:name w:val="Body Text"/>
    <w:basedOn w:val="a"/>
    <w:link w:val="af6"/>
    <w:rsid w:val="005116FD"/>
    <w:pPr>
      <w:spacing w:after="120" w:line="240" w:lineRule="auto"/>
    </w:pPr>
    <w:rPr>
      <w:rFonts w:ascii="Times New Roman" w:eastAsia="Times New Roman" w:hAnsi="Times New Roman" w:cs="Times New Roman"/>
      <w:sz w:val="24"/>
      <w:szCs w:val="24"/>
    </w:rPr>
  </w:style>
  <w:style w:type="character" w:customStyle="1" w:styleId="af6">
    <w:name w:val="Основной текст Знак"/>
    <w:basedOn w:val="a0"/>
    <w:link w:val="af5"/>
    <w:rsid w:val="005116FD"/>
    <w:rPr>
      <w:rFonts w:ascii="Times New Roman" w:eastAsia="Times New Roman" w:hAnsi="Times New Roman" w:cs="Times New Roman"/>
      <w:sz w:val="24"/>
      <w:szCs w:val="24"/>
      <w:lang w:eastAsia="ru-RU"/>
    </w:rPr>
  </w:style>
  <w:style w:type="paragraph" w:customStyle="1" w:styleId="Style5">
    <w:name w:val="Style5"/>
    <w:basedOn w:val="a"/>
    <w:uiPriority w:val="99"/>
    <w:rsid w:val="005116FD"/>
    <w:pPr>
      <w:widowControl w:val="0"/>
      <w:autoSpaceDE w:val="0"/>
      <w:autoSpaceDN w:val="0"/>
      <w:adjustRightInd w:val="0"/>
      <w:spacing w:after="0" w:line="322" w:lineRule="exact"/>
    </w:pPr>
    <w:rPr>
      <w:rFonts w:ascii="Times New Roman" w:eastAsiaTheme="minorEastAsia" w:hAnsi="Times New Roman" w:cs="Times New Roman"/>
      <w:sz w:val="24"/>
      <w:szCs w:val="24"/>
    </w:rPr>
  </w:style>
  <w:style w:type="paragraph" w:styleId="af7">
    <w:name w:val="Balloon Text"/>
    <w:basedOn w:val="a"/>
    <w:link w:val="af8"/>
    <w:uiPriority w:val="99"/>
    <w:semiHidden/>
    <w:unhideWhenUsed/>
    <w:rsid w:val="00600F8B"/>
    <w:pPr>
      <w:spacing w:after="0" w:line="240" w:lineRule="auto"/>
    </w:pPr>
    <w:rPr>
      <w:rFonts w:ascii="Tahoma" w:hAnsi="Tahoma" w:cs="Tahoma"/>
      <w:sz w:val="16"/>
      <w:szCs w:val="16"/>
    </w:rPr>
  </w:style>
  <w:style w:type="character" w:customStyle="1" w:styleId="af8">
    <w:name w:val="Текст выноски Знак"/>
    <w:basedOn w:val="a0"/>
    <w:link w:val="af7"/>
    <w:uiPriority w:val="99"/>
    <w:semiHidden/>
    <w:rsid w:val="00600F8B"/>
    <w:rPr>
      <w:rFonts w:ascii="Tahoma" w:hAnsi="Tahoma" w:cs="Tahoma"/>
      <w:sz w:val="16"/>
      <w:szCs w:val="16"/>
    </w:rPr>
  </w:style>
  <w:style w:type="paragraph" w:styleId="af9">
    <w:name w:val="annotation text"/>
    <w:basedOn w:val="a"/>
    <w:link w:val="afa"/>
    <w:uiPriority w:val="99"/>
    <w:semiHidden/>
    <w:unhideWhenUsed/>
    <w:rsid w:val="004E3760"/>
    <w:pPr>
      <w:spacing w:after="0" w:line="240" w:lineRule="auto"/>
    </w:pPr>
    <w:rPr>
      <w:rFonts w:ascii="Times New Roman" w:eastAsia="Times New Roman" w:hAnsi="Times New Roman" w:cs="Times New Roman"/>
      <w:sz w:val="20"/>
      <w:szCs w:val="20"/>
    </w:rPr>
  </w:style>
  <w:style w:type="character" w:customStyle="1" w:styleId="afa">
    <w:name w:val="Текст примечания Знак"/>
    <w:basedOn w:val="a0"/>
    <w:link w:val="af9"/>
    <w:uiPriority w:val="99"/>
    <w:semiHidden/>
    <w:rsid w:val="004E3760"/>
    <w:rPr>
      <w:rFonts w:ascii="Times New Roman" w:eastAsia="Times New Roman" w:hAnsi="Times New Roman" w:cs="Times New Roman"/>
      <w:sz w:val="20"/>
      <w:szCs w:val="20"/>
    </w:rPr>
  </w:style>
  <w:style w:type="character" w:styleId="afb">
    <w:name w:val="annotation reference"/>
    <w:uiPriority w:val="99"/>
    <w:semiHidden/>
    <w:unhideWhenUsed/>
    <w:rsid w:val="004E3760"/>
    <w:rPr>
      <w:sz w:val="16"/>
      <w:szCs w:val="16"/>
    </w:rPr>
  </w:style>
  <w:style w:type="character" w:customStyle="1" w:styleId="afc">
    <w:name w:val="Гипертекстовая ссылка"/>
    <w:basedOn w:val="a0"/>
    <w:uiPriority w:val="99"/>
    <w:rsid w:val="004E3760"/>
    <w:rPr>
      <w:b/>
      <w:bCs/>
      <w:color w:val="106BBE"/>
    </w:rPr>
  </w:style>
  <w:style w:type="paragraph" w:styleId="afd">
    <w:name w:val="annotation subject"/>
    <w:basedOn w:val="af9"/>
    <w:next w:val="af9"/>
    <w:link w:val="afe"/>
    <w:uiPriority w:val="99"/>
    <w:semiHidden/>
    <w:unhideWhenUsed/>
    <w:rsid w:val="00266FBA"/>
    <w:pPr>
      <w:spacing w:after="160"/>
    </w:pPr>
    <w:rPr>
      <w:rFonts w:asciiTheme="minorHAnsi" w:eastAsiaTheme="minorHAnsi" w:hAnsiTheme="minorHAnsi" w:cstheme="minorBidi"/>
      <w:b/>
      <w:bCs/>
    </w:rPr>
  </w:style>
  <w:style w:type="character" w:customStyle="1" w:styleId="afe">
    <w:name w:val="Тема примечания Знак"/>
    <w:basedOn w:val="afa"/>
    <w:link w:val="afd"/>
    <w:uiPriority w:val="99"/>
    <w:semiHidden/>
    <w:rsid w:val="00266FBA"/>
    <w:rPr>
      <w:rFonts w:ascii="Times New Roman" w:eastAsia="Times New Roman" w:hAnsi="Times New Roman" w:cs="Times New Roman"/>
      <w:b/>
      <w:bCs/>
      <w:sz w:val="20"/>
      <w:szCs w:val="20"/>
    </w:rPr>
  </w:style>
  <w:style w:type="paragraph" w:styleId="aff">
    <w:name w:val="Revision"/>
    <w:hidden/>
    <w:uiPriority w:val="99"/>
    <w:semiHidden/>
    <w:rsid w:val="00266FBA"/>
    <w:pPr>
      <w:spacing w:after="0" w:line="240" w:lineRule="auto"/>
    </w:pPr>
  </w:style>
  <w:style w:type="paragraph" w:customStyle="1" w:styleId="Default">
    <w:name w:val="Default"/>
    <w:rsid w:val="002B1B7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8">
    <w:name w:val="c8"/>
    <w:basedOn w:val="a"/>
    <w:rsid w:val="00AE14A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0">
    <w:name w:val="c0"/>
    <w:basedOn w:val="a0"/>
    <w:rsid w:val="00AE14A6"/>
  </w:style>
  <w:style w:type="paragraph" w:customStyle="1" w:styleId="western">
    <w:name w:val="western"/>
    <w:basedOn w:val="a"/>
    <w:rsid w:val="00995D52"/>
    <w:pPr>
      <w:spacing w:before="100" w:beforeAutospacing="1" w:after="100" w:afterAutospacing="1" w:line="240" w:lineRule="auto"/>
    </w:pPr>
    <w:rPr>
      <w:rFonts w:ascii="Times New Roman" w:eastAsia="Times New Roman" w:hAnsi="Times New Roman" w:cs="Times New Roman"/>
      <w:sz w:val="24"/>
      <w:szCs w:val="24"/>
    </w:rPr>
  </w:style>
  <w:style w:type="paragraph" w:styleId="aff0">
    <w:name w:val="Subtitle"/>
    <w:basedOn w:val="a"/>
    <w:next w:val="a"/>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ff1">
    <w:basedOn w:val="TableNormal1"/>
    <w:rsid w:val="001325F2"/>
    <w:tblPr>
      <w:tblStyleRowBandSize w:val="1"/>
      <w:tblStyleColBandSize w:val="1"/>
      <w:tblCellMar>
        <w:left w:w="115" w:type="dxa"/>
        <w:right w:w="115" w:type="dxa"/>
      </w:tblCellMar>
    </w:tblPr>
  </w:style>
  <w:style w:type="table" w:customStyle="1" w:styleId="aff2">
    <w:basedOn w:val="TableNormal1"/>
    <w:rsid w:val="001325F2"/>
    <w:pPr>
      <w:spacing w:after="0" w:line="240" w:lineRule="auto"/>
    </w:pPr>
    <w:tblPr>
      <w:tblStyleRowBandSize w:val="1"/>
      <w:tblStyleColBandSize w:val="1"/>
      <w:tblCellMar>
        <w:left w:w="108" w:type="dxa"/>
        <w:right w:w="108" w:type="dxa"/>
      </w:tblCellMar>
    </w:tblPr>
  </w:style>
  <w:style w:type="table" w:customStyle="1" w:styleId="aff3">
    <w:basedOn w:val="TableNormal1"/>
    <w:rsid w:val="001325F2"/>
    <w:pPr>
      <w:spacing w:after="0" w:line="240" w:lineRule="auto"/>
    </w:pPr>
    <w:tblPr>
      <w:tblStyleRowBandSize w:val="1"/>
      <w:tblStyleColBandSize w:val="1"/>
      <w:tblCellMar>
        <w:left w:w="108" w:type="dxa"/>
        <w:right w:w="108" w:type="dxa"/>
      </w:tblCellMar>
    </w:tblPr>
  </w:style>
  <w:style w:type="table" w:customStyle="1" w:styleId="aff4">
    <w:basedOn w:val="TableNormal1"/>
    <w:rsid w:val="001325F2"/>
    <w:tblPr>
      <w:tblStyleRowBandSize w:val="1"/>
      <w:tblStyleColBandSize w:val="1"/>
      <w:tblCellMar>
        <w:left w:w="115" w:type="dxa"/>
        <w:right w:w="115" w:type="dxa"/>
      </w:tblCellMar>
    </w:tblPr>
  </w:style>
  <w:style w:type="table" w:customStyle="1" w:styleId="aff5">
    <w:basedOn w:val="TableNormal1"/>
    <w:rsid w:val="001325F2"/>
    <w:tblPr>
      <w:tblStyleRowBandSize w:val="1"/>
      <w:tblStyleColBandSize w:val="1"/>
      <w:tblCellMar>
        <w:left w:w="115" w:type="dxa"/>
        <w:right w:w="115" w:type="dxa"/>
      </w:tblCellMar>
    </w:tblPr>
  </w:style>
  <w:style w:type="table" w:customStyle="1" w:styleId="aff6">
    <w:basedOn w:val="TableNormal1"/>
    <w:rsid w:val="001325F2"/>
    <w:pPr>
      <w:spacing w:after="0" w:line="240" w:lineRule="auto"/>
    </w:pPr>
    <w:tblPr>
      <w:tblStyleRowBandSize w:val="1"/>
      <w:tblStyleColBandSize w:val="1"/>
      <w:tblCellMar>
        <w:left w:w="108" w:type="dxa"/>
        <w:right w:w="108" w:type="dxa"/>
      </w:tblCellMar>
    </w:tblPr>
  </w:style>
  <w:style w:type="table" w:customStyle="1" w:styleId="aff7">
    <w:basedOn w:val="TableNormal1"/>
    <w:pPr>
      <w:spacing w:after="0" w:line="240" w:lineRule="auto"/>
    </w:pPr>
    <w:tblPr>
      <w:tblStyleRowBandSize w:val="1"/>
      <w:tblStyleColBandSize w:val="1"/>
      <w:tblCellMar>
        <w:left w:w="108" w:type="dxa"/>
        <w:right w:w="108" w:type="dxa"/>
      </w:tblCellMar>
    </w:tblPr>
  </w:style>
  <w:style w:type="table" w:customStyle="1" w:styleId="aff8">
    <w:basedOn w:val="TableNormal1"/>
    <w:pPr>
      <w:spacing w:after="0" w:line="240" w:lineRule="auto"/>
    </w:pPr>
    <w:tblPr>
      <w:tblStyleRowBandSize w:val="1"/>
      <w:tblStyleColBandSize w:val="1"/>
      <w:tblCellMar>
        <w:left w:w="108" w:type="dxa"/>
        <w:right w:w="108" w:type="dxa"/>
      </w:tblCellMar>
    </w:tblPr>
  </w:style>
  <w:style w:type="table" w:customStyle="1" w:styleId="aff9">
    <w:basedOn w:val="TableNormal1"/>
    <w:pPr>
      <w:spacing w:after="0" w:line="240" w:lineRule="auto"/>
    </w:pPr>
    <w:tblPr>
      <w:tblStyleRowBandSize w:val="1"/>
      <w:tblStyleColBandSize w:val="1"/>
      <w:tblCellMar>
        <w:left w:w="108" w:type="dxa"/>
        <w:right w:w="108" w:type="dxa"/>
      </w:tblCellMar>
    </w:tblPr>
  </w:style>
  <w:style w:type="table" w:customStyle="1" w:styleId="affa">
    <w:basedOn w:val="TableNormal1"/>
    <w:pPr>
      <w:spacing w:after="0" w:line="240" w:lineRule="auto"/>
    </w:pPr>
    <w:tblPr>
      <w:tblStyleRowBandSize w:val="1"/>
      <w:tblStyleColBandSize w:val="1"/>
      <w:tblCellMar>
        <w:left w:w="108" w:type="dxa"/>
        <w:right w:w="108" w:type="dxa"/>
      </w:tblCellMar>
    </w:tblPr>
  </w:style>
  <w:style w:type="table" w:customStyle="1" w:styleId="affb">
    <w:basedOn w:val="TableNormal1"/>
    <w:pPr>
      <w:spacing w:after="0" w:line="240" w:lineRule="auto"/>
    </w:pPr>
    <w:tblPr>
      <w:tblStyleRowBandSize w:val="1"/>
      <w:tblStyleColBandSize w:val="1"/>
      <w:tblCellMar>
        <w:left w:w="108" w:type="dxa"/>
        <w:right w:w="108" w:type="dxa"/>
      </w:tblCellMar>
    </w:tblPr>
  </w:style>
  <w:style w:type="table" w:customStyle="1" w:styleId="affc">
    <w:basedOn w:val="TableNormal1"/>
    <w:tblPr>
      <w:tblStyleRowBandSize w:val="1"/>
      <w:tblStyleColBandSize w:val="1"/>
      <w:tblCellMar>
        <w:top w:w="100" w:type="dxa"/>
        <w:left w:w="100" w:type="dxa"/>
        <w:bottom w:w="100" w:type="dxa"/>
        <w:right w:w="100" w:type="dxa"/>
      </w:tblCellMar>
    </w:tblPr>
  </w:style>
  <w:style w:type="table" w:customStyle="1" w:styleId="affd">
    <w:basedOn w:val="TableNormal0"/>
    <w:pPr>
      <w:spacing w:after="0" w:line="240" w:lineRule="auto"/>
    </w:pPr>
    <w:tblPr>
      <w:tblStyleRowBandSize w:val="1"/>
      <w:tblStyleColBandSize w:val="1"/>
      <w:tblCellMar>
        <w:top w:w="100" w:type="dxa"/>
        <w:left w:w="100" w:type="dxa"/>
        <w:bottom w:w="100" w:type="dxa"/>
        <w:right w:w="100" w:type="dxa"/>
      </w:tblCellMar>
    </w:tblPr>
  </w:style>
  <w:style w:type="table" w:customStyle="1" w:styleId="affe">
    <w:basedOn w:val="TableNormal0"/>
    <w:pPr>
      <w:spacing w:after="0" w:line="240" w:lineRule="auto"/>
    </w:pPr>
    <w:tblPr>
      <w:tblStyleRowBandSize w:val="1"/>
      <w:tblStyleColBandSize w:val="1"/>
      <w:tblCellMar>
        <w:top w:w="100" w:type="dxa"/>
        <w:left w:w="100" w:type="dxa"/>
        <w:bottom w:w="100" w:type="dxa"/>
        <w:right w:w="100" w:type="dxa"/>
      </w:tblCellMar>
    </w:tblPr>
  </w:style>
  <w:style w:type="table" w:customStyle="1" w:styleId="afff">
    <w:basedOn w:val="TableNormal0"/>
    <w:pPr>
      <w:spacing w:after="0" w:line="240" w:lineRule="auto"/>
    </w:pPr>
    <w:tblPr>
      <w:tblStyleRowBandSize w:val="1"/>
      <w:tblStyleColBandSize w:val="1"/>
      <w:tblCellMar>
        <w:top w:w="100" w:type="dxa"/>
        <w:left w:w="100" w:type="dxa"/>
        <w:bottom w:w="100" w:type="dxa"/>
        <w:right w:w="100" w:type="dxa"/>
      </w:tblCellMar>
    </w:tblPr>
  </w:style>
  <w:style w:type="table" w:customStyle="1" w:styleId="afff0">
    <w:basedOn w:val="TableNormal0"/>
    <w:pPr>
      <w:spacing w:after="0" w:line="240" w:lineRule="auto"/>
    </w:pPr>
    <w:tblPr>
      <w:tblStyleRowBandSize w:val="1"/>
      <w:tblStyleColBandSize w:val="1"/>
      <w:tblCellMar>
        <w:top w:w="100" w:type="dxa"/>
        <w:left w:w="100" w:type="dxa"/>
        <w:bottom w:w="100" w:type="dxa"/>
        <w:right w:w="100" w:type="dxa"/>
      </w:tblCellMar>
    </w:tblPr>
  </w:style>
  <w:style w:type="table" w:customStyle="1" w:styleId="afff1">
    <w:basedOn w:val="TableNormal0"/>
    <w:pPr>
      <w:spacing w:after="0" w:line="240" w:lineRule="auto"/>
    </w:pPr>
    <w:tblPr>
      <w:tblStyleRowBandSize w:val="1"/>
      <w:tblStyleColBandSize w:val="1"/>
      <w:tblCellMar>
        <w:top w:w="100" w:type="dxa"/>
        <w:left w:w="100" w:type="dxa"/>
        <w:bottom w:w="100" w:type="dxa"/>
        <w:right w:w="100" w:type="dxa"/>
      </w:tblCellMar>
    </w:tblPr>
  </w:style>
  <w:style w:type="table" w:customStyle="1" w:styleId="afff2">
    <w:basedOn w:val="TableNormal0"/>
    <w:pPr>
      <w:spacing w:after="0" w:line="240" w:lineRule="auto"/>
    </w:pPr>
    <w:tblPr>
      <w:tblStyleRowBandSize w:val="1"/>
      <w:tblStyleColBandSize w:val="1"/>
      <w:tblCellMar>
        <w:top w:w="100" w:type="dxa"/>
        <w:left w:w="100" w:type="dxa"/>
        <w:bottom w:w="100" w:type="dxa"/>
        <w:right w:w="100" w:type="dxa"/>
      </w:tblCellMar>
    </w:tblPr>
  </w:style>
  <w:style w:type="character" w:customStyle="1" w:styleId="70">
    <w:name w:val="Заголовок 7 Знак"/>
    <w:basedOn w:val="a0"/>
    <w:link w:val="7"/>
    <w:uiPriority w:val="9"/>
    <w:rsid w:val="005A5CB3"/>
    <w:rPr>
      <w:rFonts w:ascii="Times New Roman" w:eastAsia="Times New Roman" w:hAnsi="Times New Roman" w:cs="Times New Roman"/>
      <w:sz w:val="28"/>
      <w:szCs w:val="28"/>
    </w:rPr>
  </w:style>
  <w:style w:type="character" w:customStyle="1" w:styleId="80">
    <w:name w:val="Заголовок 8 Знак"/>
    <w:basedOn w:val="a0"/>
    <w:link w:val="8"/>
    <w:uiPriority w:val="9"/>
    <w:rsid w:val="005A5CB3"/>
    <w:rPr>
      <w:rFonts w:ascii="Times New Roman" w:eastAsia="Times New Roman" w:hAnsi="Times New Roman" w:cs="Times New Roman"/>
      <w:smallCap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2999615">
      <w:bodyDiv w:val="1"/>
      <w:marLeft w:val="0"/>
      <w:marRight w:val="0"/>
      <w:marTop w:val="0"/>
      <w:marBottom w:val="0"/>
      <w:divBdr>
        <w:top w:val="none" w:sz="0" w:space="0" w:color="auto"/>
        <w:left w:val="none" w:sz="0" w:space="0" w:color="auto"/>
        <w:bottom w:val="none" w:sz="0" w:space="0" w:color="auto"/>
        <w:right w:val="none" w:sz="0" w:space="0" w:color="auto"/>
      </w:divBdr>
    </w:div>
    <w:div w:id="14300045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academia-moscow.ru/catalogue/5396/452487/" TargetMode="External"/><Relationship Id="rId18" Type="http://schemas.openxmlformats.org/officeDocument/2006/relationships/hyperlink" Target="https://znanium.ru/catalog/document?id=377509"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chool-collection.edu.ru/" TargetMode="External"/><Relationship Id="rId7" Type="http://schemas.openxmlformats.org/officeDocument/2006/relationships/endnotes" Target="endnotes.xml"/><Relationship Id="rId12" Type="http://schemas.openxmlformats.org/officeDocument/2006/relationships/hyperlink" Target="https://www.academia-moscow.ru/authors/detail/47790/" TargetMode="External"/><Relationship Id="rId17" Type="http://schemas.openxmlformats.org/officeDocument/2006/relationships/hyperlink" Target="https://www.academia-moscow.ru/catalogue/5396/474797/"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academia-moscow.ru/authors/detail/47790/" TargetMode="External"/><Relationship Id="rId20" Type="http://schemas.openxmlformats.org/officeDocument/2006/relationships/hyperlink" Target="http://jgk.ucoz.ru/di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cademia-moscow.ru/authors/detail/47228/" TargetMode="External"/><Relationship Id="rId24" Type="http://schemas.openxmlformats.org/officeDocument/2006/relationships/hyperlink" Target="http://abc.vvsu.ru" TargetMode="External"/><Relationship Id="rId5" Type="http://schemas.openxmlformats.org/officeDocument/2006/relationships/webSettings" Target="webSettings.xml"/><Relationship Id="rId15" Type="http://schemas.openxmlformats.org/officeDocument/2006/relationships/hyperlink" Target="https://www.academia-moscow.ru/authors/detail/47502/" TargetMode="External"/><Relationship Id="rId23" Type="http://schemas.openxmlformats.org/officeDocument/2006/relationships/hyperlink" Target="http://www.winsbs.ru/index.php?com=eshop&amp;id=25" TargetMode="External"/><Relationship Id="rId10" Type="http://schemas.openxmlformats.org/officeDocument/2006/relationships/footer" Target="footer1.xml"/><Relationship Id="rId19" Type="http://schemas.openxmlformats.org/officeDocument/2006/relationships/hyperlink" Target="https://znanium.ru/catalog/document?id=370445" TargetMode="External"/><Relationship Id="rId4" Type="http://schemas.openxmlformats.org/officeDocument/2006/relationships/settings" Target="settings.xml"/><Relationship Id="rId9" Type="http://schemas.openxmlformats.org/officeDocument/2006/relationships/hyperlink" Target="http://ivo.garant.ru/document/redirect/70188902/0" TargetMode="External"/><Relationship Id="rId14" Type="http://schemas.openxmlformats.org/officeDocument/2006/relationships/hyperlink" Target="https://www.academia-moscow.ru/authors/detail/47228/" TargetMode="External"/><Relationship Id="rId22" Type="http://schemas.openxmlformats.org/officeDocument/2006/relationships/hyperlink" Target="http://fcior.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urn:ietf:params:xml:ns:cpxmlsec:algorithms:gostr34102012-gostr34112012-256"/>
    <Reference Type="http://www.w3.org/2000/09/xmldsig#Object" URI="#idPackageObject">
      <DigestMethod Algorithm="urn:ietf:params:xml:ns:cpxmlsec:algorithms:gostr34112012-256"/>
      <DigestValue>JE/KqxDKPIkf9NyoguFPDY2q4eU+44+Fa2hV9erpPzE=</DigestValue>
    </Reference>
    <Reference Type="http://www.w3.org/2000/09/xmldsig#Object" URI="#idOfficeObject">
      <DigestMethod Algorithm="urn:ietf:params:xml:ns:cpxmlsec:algorithms:gostr34112012-256"/>
      <DigestValue>Rd7D+cjh1OgPfxdOHrguA1UBhSSNcv6Li8grYqZNS5E=</DigestValue>
    </Reference>
    <Reference Type="http://uri.etsi.org/01903#SignedProperties" URI="#idSignedProperties">
      <Transforms>
        <Transform Algorithm="http://www.w3.org/TR/2001/REC-xml-c14n-20010315"/>
      </Transforms>
      <DigestMethod Algorithm="urn:ietf:params:xml:ns:cpxmlsec:algorithms:gostr34112012-256"/>
      <DigestValue>FI2ms7QnAm9wi/FGzJWafQYiZ8FhoWx4kyijR7LfMJg=</DigestValue>
    </Reference>
  </SignedInfo>
  <SignatureValue>sR7jLerPYAKfRK3FYf/oENOdZhyM0YII4TBXCW3C/KBWgRdTKaKW8L2nHijr2mD8
FOXTZ1koQGgO/9GNRqZ4rQ==</SignatureValue>
  <KeyInfo>
    <X509Data>
      <X509Certificate>MIIJnjCCCUugAwIBAgIRALxidqK9OqSe5hw5hThk3wowCgYIKoUDBwEBAwIwggFh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</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3"/>
          </Transform>
          <Transform Algorithm="http://www.w3.org/TR/2001/REC-xml-c14n-20010315"/>
        </Transforms>
        <DigestMethod Algorithm="http://www.w3.org/2000/09/xmldsig#sha1"/>
        <DigestValue>aAumCxn1GvZ/rl1Eif4vHuvsIng=</DigestValue>
      </Reference>
      <Reference URI="/word/document.xml?ContentType=application/vnd.openxmlformats-officedocument.wordprocessingml.document.main+xml">
        <DigestMethod Algorithm="http://www.w3.org/2000/09/xmldsig#sha1"/>
        <DigestValue>RTolP/Tmd+aQ0hO8PcVFBOaBBH8=</DigestValue>
      </Reference>
      <Reference URI="/word/endnotes.xml?ContentType=application/vnd.openxmlformats-officedocument.wordprocessingml.endnotes+xml">
        <DigestMethod Algorithm="http://www.w3.org/2000/09/xmldsig#sha1"/>
        <DigestValue>KSFWCSQAvk9EZNEY0cZ0RszVQUI=</DigestValue>
      </Reference>
      <Reference URI="/word/fontTable.xml?ContentType=application/vnd.openxmlformats-officedocument.wordprocessingml.fontTable+xml">
        <DigestMethod Algorithm="http://www.w3.org/2000/09/xmldsig#sha1"/>
        <DigestValue>WdyWICJsxCYDblH2iaF8fRDcRtc=</DigestValue>
      </Reference>
      <Reference URI="/word/footer1.xml?ContentType=application/vnd.openxmlformats-officedocument.wordprocessingml.footer+xml">
        <DigestMethod Algorithm="http://www.w3.org/2000/09/xmldsig#sha1"/>
        <DigestValue>2nRZH0j7jc0CLTMAw+VA5Rr3PT0=</DigestValue>
      </Reference>
      <Reference URI="/word/footnotes.xml?ContentType=application/vnd.openxmlformats-officedocument.wordprocessingml.footnotes+xml">
        <DigestMethod Algorithm="http://www.w3.org/2000/09/xmldsig#sha1"/>
        <DigestValue>XoIjGfwVA3xiaqkRPYzjiykjY7Y=</DigestValue>
      </Reference>
      <Reference URI="/word/media/image1.png?ContentType=image/png">
        <DigestMethod Algorithm="http://www.w3.org/2000/09/xmldsig#sha1"/>
        <DigestValue>75A99wBRHUT6LRe9a7TMY4ok4L8=</DigestValue>
      </Reference>
      <Reference URI="/word/numbering.xml?ContentType=application/vnd.openxmlformats-officedocument.wordprocessingml.numbering+xml">
        <DigestMethod Algorithm="http://www.w3.org/2000/09/xmldsig#sha1"/>
        <DigestValue>HQDZYbV/wtnuenPjWT365MV8we0=</DigestValue>
      </Reference>
      <Reference URI="/word/settings.xml?ContentType=application/vnd.openxmlformats-officedocument.wordprocessingml.settings+xml">
        <DigestMethod Algorithm="http://www.w3.org/2000/09/xmldsig#sha1"/>
        <DigestValue>/LXosxHL/8YvgHKzFyF8xCuo3gg=</DigestValue>
      </Reference>
      <Reference URI="/word/styles.xml?ContentType=application/vnd.openxmlformats-officedocument.wordprocessingml.styles+xml">
        <DigestMethod Algorithm="http://www.w3.org/2000/09/xmldsig#sha1"/>
        <DigestValue>IYfXod4hrVdDiD/tRhWq9gwa7Qk=</DigestValue>
      </Reference>
      <Reference URI="/word/theme/theme1.xml?ContentType=application/vnd.openxmlformats-officedocument.theme+xml">
        <DigestMethod Algorithm="http://www.w3.org/2000/09/xmldsig#sha1"/>
        <DigestValue>rBvqLODlJCGMLITMm9YH6jdm+/o=</DigestValue>
      </Reference>
      <Reference URI="/word/webSettings.xml?ContentType=application/vnd.openxmlformats-officedocument.wordprocessingml.webSettings+xml">
        <DigestMethod Algorithm="http://www.w3.org/2000/09/xmldsig#sha1"/>
        <DigestValue>eMLOXcFKuH+ee+g6DMQCyKxft5U=</DigestValue>
      </Reference>
    </Manifest>
    <SignatureProperties>
      <SignatureProperty Id="idSignatureTime" Target="#idPackageSignature">
        <mdssi:SignatureTime xmlns:mdssi="http://schemas.openxmlformats.org/package/2006/digital-signature">
          <mdssi:Format>YYYY-MM-DDThh:mm:ssTZD</mdssi:Format>
          <mdssi:Value>2025-10-24T06:24:03Z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{F5AC7D23-DA04-45F5-ABCB-38CE7A982553}</SignatureProviderId>
          <SignatureProviderUrl>http://www.cryptopro.ru/products/office/signature</SignatureProviderUrl>
          <SignatureProviderDetails>8</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2025-10-24T06:24:03Z</xd:SigningTime>
          <xd:SigningCertificate>
            <xd:Cert>
              <xd:CertDigest>
                <DigestMethod Algorithm="http://www.w3.org/2000/09/xmldsig#sha1"/>
                <DigestValue>pKUJe6MsjyMin77CvA/e+BkCeYI=</DigestValue>
              </xd:CertDigest>
              <xd:IssuerSerial>
                <X509IssuerName>CN=Федеральное казначейство, O=Казначейство России, C=RU, L=г. Москва, STREET="Большой Златоустинский переулок, д. 6, строение 1", ОГРН=1047797019830, OID.1.2.643.100.4=7710568760, S=77 Москва, E=uc_fk@roskazna.ru</X509IssuerName>
                <X509SerialNumber>250406114517559717374486243824191725322</X509SerialNumber>
              </xd:IssuerSerial>
            </xd:Cert>
          </xd:SigningCertificate>
          <xd:SignaturePolicyIdentifier>
            <xd:SignaturePolicyImplied/>
          </xd:SignaturePolicyIdentifier>
        </xd:SignedSignatureProperties>
      </xd: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mSI2igY9tq3hd7dTZ78Nr8Y39Sw==">CgMxLjAyCGguZ2pkZ3hzMgloLjMwajB6bGwyCWguMWZvYjl0ZTIJaC4zem55c2g3OAByITFBTXFoX3hneFNydXU1RDBBVGFDQVVQTjZhdXBaS1ZTdw==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32</Pages>
  <Words>7596</Words>
  <Characters>43298</Characters>
  <Application>Microsoft Office Word</Application>
  <DocSecurity>0</DocSecurity>
  <Lines>360</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Макеева Галина</dc:creator>
  <cp:lastModifiedBy>Admin</cp:lastModifiedBy>
  <cp:revision>22</cp:revision>
  <dcterms:created xsi:type="dcterms:W3CDTF">2023-03-09T07:41:00Z</dcterms:created>
  <dcterms:modified xsi:type="dcterms:W3CDTF">2025-10-22T07:10:00Z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